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86681" w14:textId="77777777" w:rsidR="003C1C9B" w:rsidRPr="00AE0F0F" w:rsidRDefault="003C1C9B" w:rsidP="0074344D">
      <w:pPr>
        <w:pStyle w:val="Kopfzeile"/>
        <w:rPr>
          <w:sz w:val="28"/>
        </w:rPr>
      </w:pPr>
      <w:bookmarkStart w:id="0" w:name="_Hlk57132932"/>
      <w:bookmarkStart w:id="1" w:name="_Hlk57132933"/>
    </w:p>
    <w:p w14:paraId="767FDF1D" w14:textId="160381D4" w:rsidR="0074344D" w:rsidRPr="00AE0F0F" w:rsidRDefault="0074344D" w:rsidP="0074344D">
      <w:pPr>
        <w:pStyle w:val="Kopfzeile"/>
      </w:pPr>
      <w:r w:rsidRPr="00AE0F0F">
        <w:rPr>
          <w:sz w:val="28"/>
        </w:rPr>
        <w:t>PRESSEINFORMATION</w:t>
      </w:r>
      <w:bookmarkEnd w:id="0"/>
      <w:bookmarkEnd w:id="1"/>
    </w:p>
    <w:p w14:paraId="27CE8D9D" w14:textId="77777777" w:rsidR="0075383E" w:rsidRPr="00AE0F0F" w:rsidRDefault="0075383E" w:rsidP="00D36B23"/>
    <w:tbl>
      <w:tblPr>
        <w:tblStyle w:val="Tabellenraster"/>
        <w:tblW w:w="90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0" w:type="dxa"/>
          <w:left w:w="0" w:type="dxa"/>
          <w:right w:w="0" w:type="dxa"/>
        </w:tblCellMar>
        <w:tblLook w:val="04A0" w:firstRow="1" w:lastRow="0" w:firstColumn="1" w:lastColumn="0" w:noHBand="0" w:noVBand="1"/>
      </w:tblPr>
      <w:tblGrid>
        <w:gridCol w:w="9062"/>
        <w:gridCol w:w="20"/>
      </w:tblGrid>
      <w:tr w:rsidR="0075383E" w:rsidRPr="00AE0F0F" w14:paraId="078C527F" w14:textId="77777777" w:rsidTr="007F4A0E">
        <w:tc>
          <w:tcPr>
            <w:tcW w:w="9062" w:type="dxa"/>
          </w:tcPr>
          <w:p w14:paraId="3DFD1BE1" w14:textId="7E8714FE" w:rsidR="0075383E" w:rsidRPr="00AE0F0F" w:rsidRDefault="006B232D" w:rsidP="00224B54">
            <w:pPr>
              <w:rPr>
                <w:sz w:val="28"/>
              </w:rPr>
            </w:pPr>
            <w:r w:rsidRPr="00AE0F0F">
              <w:rPr>
                <w:sz w:val="28"/>
              </w:rPr>
              <w:t>Aromatic Marketing GmbH wird zu BAKELS Deutschland GmbH</w:t>
            </w:r>
          </w:p>
          <w:p w14:paraId="32235603" w14:textId="2946F743" w:rsidR="0075383E" w:rsidRPr="00AE0F0F" w:rsidRDefault="005E790D" w:rsidP="00224B54">
            <w:pPr>
              <w:rPr>
                <w:b/>
              </w:rPr>
            </w:pPr>
            <w:r w:rsidRPr="00AE0F0F">
              <w:rPr>
                <w:b/>
              </w:rPr>
              <w:t>Gl</w:t>
            </w:r>
            <w:r w:rsidR="005B0D42" w:rsidRPr="00AE0F0F">
              <w:rPr>
                <w:b/>
              </w:rPr>
              <w:t xml:space="preserve">obaler Partner für Backzutaten firmiert </w:t>
            </w:r>
            <w:r w:rsidR="006E7577" w:rsidRPr="00AE0F0F">
              <w:rPr>
                <w:b/>
              </w:rPr>
              <w:t xml:space="preserve">in Deutschland zukünftig </w:t>
            </w:r>
            <w:r w:rsidR="005B0D42" w:rsidRPr="00AE0F0F">
              <w:rPr>
                <w:b/>
              </w:rPr>
              <w:t>unter neuem Namen</w:t>
            </w:r>
          </w:p>
        </w:tc>
        <w:tc>
          <w:tcPr>
            <w:tcW w:w="20" w:type="dxa"/>
          </w:tcPr>
          <w:p w14:paraId="10A791AD" w14:textId="3E0BC665" w:rsidR="0075383E" w:rsidRPr="00AE0F0F" w:rsidRDefault="0075383E" w:rsidP="00224B54">
            <w:pPr>
              <w:jc w:val="right"/>
              <w:rPr>
                <w:sz w:val="28"/>
              </w:rPr>
            </w:pPr>
          </w:p>
        </w:tc>
      </w:tr>
    </w:tbl>
    <w:p w14:paraId="3C7DB7B3" w14:textId="77777777" w:rsidR="0075383E" w:rsidRPr="00AE0F0F" w:rsidRDefault="0075383E" w:rsidP="00D36B23"/>
    <w:p w14:paraId="2AA3CF50" w14:textId="0CDAB288" w:rsidR="00D436F8" w:rsidRPr="00AE0F0F" w:rsidRDefault="0074344D" w:rsidP="00AE0F0F">
      <w:pPr>
        <w:pStyle w:val="EinfAbs"/>
        <w:suppressAutoHyphens/>
        <w:spacing w:line="360" w:lineRule="auto"/>
        <w:jc w:val="both"/>
        <w:rPr>
          <w:rFonts w:ascii="Arial" w:hAnsi="Arial" w:cs="Arial"/>
          <w:b/>
          <w:sz w:val="20"/>
          <w:szCs w:val="20"/>
        </w:rPr>
      </w:pPr>
      <w:r w:rsidRPr="00AE0F0F">
        <w:rPr>
          <w:rFonts w:ascii="Arial" w:hAnsi="Arial" w:cs="Arial"/>
          <w:b/>
          <w:sz w:val="20"/>
          <w:szCs w:val="20"/>
        </w:rPr>
        <w:t>Berlin</w:t>
      </w:r>
      <w:r w:rsidR="00D436F8" w:rsidRPr="00AE0F0F">
        <w:rPr>
          <w:rFonts w:ascii="Arial" w:hAnsi="Arial" w:cs="Arial"/>
          <w:b/>
          <w:sz w:val="20"/>
          <w:szCs w:val="20"/>
        </w:rPr>
        <w:t xml:space="preserve">, </w:t>
      </w:r>
      <w:r w:rsidR="00087C71" w:rsidRPr="00AE0F0F">
        <w:rPr>
          <w:rFonts w:ascii="Arial" w:hAnsi="Arial" w:cs="Arial"/>
          <w:b/>
          <w:sz w:val="20"/>
          <w:szCs w:val="20"/>
        </w:rPr>
        <w:t>2</w:t>
      </w:r>
      <w:r w:rsidR="00555B32">
        <w:rPr>
          <w:rFonts w:ascii="Arial" w:hAnsi="Arial" w:cs="Arial"/>
          <w:b/>
          <w:sz w:val="20"/>
          <w:szCs w:val="20"/>
        </w:rPr>
        <w:t>6</w:t>
      </w:r>
      <w:r w:rsidR="00087C71" w:rsidRPr="00AE0F0F">
        <w:rPr>
          <w:rFonts w:ascii="Arial" w:hAnsi="Arial" w:cs="Arial"/>
          <w:b/>
          <w:sz w:val="20"/>
          <w:szCs w:val="20"/>
        </w:rPr>
        <w:t>.03</w:t>
      </w:r>
      <w:r w:rsidR="00F82635" w:rsidRPr="00AE0F0F">
        <w:rPr>
          <w:rFonts w:ascii="Arial" w:hAnsi="Arial" w:cs="Arial"/>
          <w:b/>
          <w:sz w:val="20"/>
          <w:szCs w:val="20"/>
        </w:rPr>
        <w:t>.</w:t>
      </w:r>
      <w:r w:rsidR="00C01114" w:rsidRPr="00AE0F0F">
        <w:rPr>
          <w:rFonts w:ascii="Arial" w:hAnsi="Arial" w:cs="Arial"/>
          <w:b/>
          <w:sz w:val="20"/>
          <w:szCs w:val="20"/>
        </w:rPr>
        <w:t>202</w:t>
      </w:r>
      <w:r w:rsidRPr="00AE0F0F">
        <w:rPr>
          <w:rFonts w:ascii="Arial" w:hAnsi="Arial" w:cs="Arial"/>
          <w:b/>
          <w:sz w:val="20"/>
          <w:szCs w:val="20"/>
        </w:rPr>
        <w:t>4</w:t>
      </w:r>
      <w:r w:rsidR="00F82635" w:rsidRPr="00AE0F0F">
        <w:rPr>
          <w:rFonts w:ascii="Arial" w:hAnsi="Arial" w:cs="Arial"/>
          <w:b/>
          <w:sz w:val="20"/>
          <w:szCs w:val="20"/>
        </w:rPr>
        <w:t xml:space="preserve"> –</w:t>
      </w:r>
      <w:r w:rsidR="005B0D42" w:rsidRPr="00AE0F0F">
        <w:rPr>
          <w:rFonts w:ascii="Arial" w:hAnsi="Arial" w:cs="Arial"/>
          <w:b/>
          <w:sz w:val="20"/>
          <w:szCs w:val="20"/>
        </w:rPr>
        <w:t xml:space="preserve"> </w:t>
      </w:r>
      <w:r w:rsidR="0021028B" w:rsidRPr="00AE0F0F">
        <w:rPr>
          <w:rFonts w:ascii="Arial" w:hAnsi="Arial" w:cs="Arial"/>
          <w:b/>
          <w:sz w:val="20"/>
          <w:szCs w:val="20"/>
        </w:rPr>
        <w:t>Im März</w:t>
      </w:r>
      <w:r w:rsidR="006B232D" w:rsidRPr="00AE0F0F">
        <w:rPr>
          <w:rFonts w:ascii="Arial" w:hAnsi="Arial" w:cs="Arial"/>
          <w:b/>
          <w:sz w:val="20"/>
          <w:szCs w:val="20"/>
        </w:rPr>
        <w:t xml:space="preserve"> wurde aus der Aromatic Marketing GmbH die BAKELS Deutschland GmbH. Die </w:t>
      </w:r>
      <w:r w:rsidR="00A2132A" w:rsidRPr="00AE0F0F">
        <w:rPr>
          <w:rFonts w:ascii="Arial" w:hAnsi="Arial" w:cs="Arial"/>
          <w:b/>
          <w:sz w:val="20"/>
          <w:szCs w:val="20"/>
        </w:rPr>
        <w:t>Namensä</w:t>
      </w:r>
      <w:r w:rsidR="006B232D" w:rsidRPr="00AE0F0F">
        <w:rPr>
          <w:rFonts w:ascii="Arial" w:hAnsi="Arial" w:cs="Arial"/>
          <w:b/>
          <w:sz w:val="20"/>
          <w:szCs w:val="20"/>
        </w:rPr>
        <w:t xml:space="preserve">nderung </w:t>
      </w:r>
      <w:r w:rsidR="00A2132A" w:rsidRPr="00AE0F0F">
        <w:rPr>
          <w:rFonts w:ascii="Arial" w:hAnsi="Arial" w:cs="Arial"/>
          <w:b/>
          <w:sz w:val="20"/>
          <w:szCs w:val="20"/>
        </w:rPr>
        <w:t>verdeutlicht</w:t>
      </w:r>
      <w:r w:rsidR="006B232D" w:rsidRPr="00AE0F0F">
        <w:rPr>
          <w:rFonts w:ascii="Arial" w:hAnsi="Arial" w:cs="Arial"/>
          <w:b/>
          <w:sz w:val="20"/>
          <w:szCs w:val="20"/>
        </w:rPr>
        <w:t xml:space="preserve"> die in den vergangenen Jahren immer </w:t>
      </w:r>
      <w:r w:rsidR="00A2132A" w:rsidRPr="00AE0F0F">
        <w:rPr>
          <w:rFonts w:ascii="Arial" w:hAnsi="Arial" w:cs="Arial"/>
          <w:b/>
          <w:sz w:val="20"/>
          <w:szCs w:val="20"/>
        </w:rPr>
        <w:t>stärker</w:t>
      </w:r>
      <w:r w:rsidR="006E7577" w:rsidRPr="00AE0F0F">
        <w:rPr>
          <w:rFonts w:ascii="Arial" w:hAnsi="Arial" w:cs="Arial"/>
          <w:b/>
          <w:sz w:val="20"/>
          <w:szCs w:val="20"/>
        </w:rPr>
        <w:t xml:space="preserve"> gewordene</w:t>
      </w:r>
      <w:r w:rsidR="00A2132A" w:rsidRPr="00AE0F0F">
        <w:rPr>
          <w:rFonts w:ascii="Arial" w:hAnsi="Arial" w:cs="Arial"/>
          <w:b/>
          <w:sz w:val="20"/>
          <w:szCs w:val="20"/>
        </w:rPr>
        <w:t xml:space="preserve"> Verbundenheit zur internationalen BAKELS Gruppe</w:t>
      </w:r>
      <w:r w:rsidR="006E7577" w:rsidRPr="00AE0F0F">
        <w:rPr>
          <w:rFonts w:ascii="Arial" w:hAnsi="Arial" w:cs="Arial"/>
          <w:b/>
          <w:sz w:val="20"/>
          <w:szCs w:val="20"/>
        </w:rPr>
        <w:t xml:space="preserve">. </w:t>
      </w:r>
      <w:r w:rsidR="006B232D" w:rsidRPr="00AE0F0F">
        <w:rPr>
          <w:rFonts w:ascii="Arial" w:hAnsi="Arial" w:cs="Arial"/>
          <w:b/>
          <w:sz w:val="20"/>
          <w:szCs w:val="20"/>
        </w:rPr>
        <w:t xml:space="preserve">Außer der </w:t>
      </w:r>
      <w:r w:rsidR="006B353C" w:rsidRPr="00AE0F0F">
        <w:rPr>
          <w:rFonts w:ascii="Arial" w:hAnsi="Arial" w:cs="Arial"/>
          <w:b/>
          <w:sz w:val="20"/>
          <w:szCs w:val="20"/>
        </w:rPr>
        <w:t>Umf</w:t>
      </w:r>
      <w:r w:rsidR="006B232D" w:rsidRPr="00AE0F0F">
        <w:rPr>
          <w:rFonts w:ascii="Arial" w:hAnsi="Arial" w:cs="Arial"/>
          <w:b/>
          <w:sz w:val="20"/>
          <w:szCs w:val="20"/>
        </w:rPr>
        <w:t xml:space="preserve">irmierung ändert sich </w:t>
      </w:r>
      <w:r w:rsidR="005B0D42" w:rsidRPr="00AE0F0F">
        <w:rPr>
          <w:rFonts w:ascii="Arial" w:hAnsi="Arial" w:cs="Arial"/>
          <w:b/>
          <w:sz w:val="20"/>
          <w:szCs w:val="20"/>
        </w:rPr>
        <w:t xml:space="preserve">für Mitarbeitende und Kundschaft </w:t>
      </w:r>
      <w:r w:rsidR="006B232D" w:rsidRPr="00AE0F0F">
        <w:rPr>
          <w:rFonts w:ascii="Arial" w:hAnsi="Arial" w:cs="Arial"/>
          <w:b/>
          <w:sz w:val="20"/>
          <w:szCs w:val="20"/>
        </w:rPr>
        <w:t>jedoch nichts. Auch künftig bietet BAKELS ein</w:t>
      </w:r>
      <w:r w:rsidR="00345F38" w:rsidRPr="00AE0F0F">
        <w:rPr>
          <w:rFonts w:ascii="Arial" w:hAnsi="Arial" w:cs="Arial"/>
          <w:b/>
          <w:sz w:val="20"/>
          <w:szCs w:val="20"/>
        </w:rPr>
        <w:t xml:space="preserve"> vielfältiges</w:t>
      </w:r>
      <w:r w:rsidR="006B232D" w:rsidRPr="00AE0F0F">
        <w:rPr>
          <w:rFonts w:ascii="Arial" w:hAnsi="Arial" w:cs="Arial"/>
          <w:b/>
          <w:sz w:val="20"/>
          <w:szCs w:val="20"/>
        </w:rPr>
        <w:t xml:space="preserve"> Produktportfolio</w:t>
      </w:r>
      <w:r w:rsidR="00410DE7" w:rsidRPr="00AE0F0F">
        <w:rPr>
          <w:rFonts w:ascii="Arial" w:hAnsi="Arial" w:cs="Arial"/>
          <w:b/>
          <w:sz w:val="20"/>
          <w:szCs w:val="20"/>
        </w:rPr>
        <w:t xml:space="preserve"> an Backzu</w:t>
      </w:r>
      <w:r w:rsidR="007F4A0E" w:rsidRPr="00AE0F0F">
        <w:rPr>
          <w:rFonts w:ascii="Arial" w:hAnsi="Arial" w:cs="Arial"/>
          <w:b/>
          <w:sz w:val="20"/>
          <w:szCs w:val="20"/>
        </w:rPr>
        <w:t>t</w:t>
      </w:r>
      <w:r w:rsidR="00410DE7" w:rsidRPr="00AE0F0F">
        <w:rPr>
          <w:rFonts w:ascii="Arial" w:hAnsi="Arial" w:cs="Arial"/>
          <w:b/>
          <w:sz w:val="20"/>
          <w:szCs w:val="20"/>
        </w:rPr>
        <w:t>aten</w:t>
      </w:r>
      <w:r w:rsidR="007F4A0E" w:rsidRPr="00AE0F0F">
        <w:rPr>
          <w:rFonts w:ascii="Arial" w:hAnsi="Arial" w:cs="Arial"/>
          <w:b/>
          <w:sz w:val="20"/>
          <w:szCs w:val="20"/>
        </w:rPr>
        <w:t xml:space="preserve"> in den Bereichen Brot, Gebäck, Kuchen und Süßwaren</w:t>
      </w:r>
      <w:r w:rsidR="007F4A0E" w:rsidRPr="00AE0F0F">
        <w:rPr>
          <w:rFonts w:ascii="Arial" w:hAnsi="Arial" w:cs="Arial"/>
          <w:sz w:val="20"/>
          <w:szCs w:val="20"/>
        </w:rPr>
        <w:t xml:space="preserve"> </w:t>
      </w:r>
      <w:r w:rsidR="005B0D42" w:rsidRPr="00AE0F0F">
        <w:rPr>
          <w:rFonts w:ascii="Arial" w:hAnsi="Arial" w:cs="Arial"/>
          <w:b/>
          <w:sz w:val="20"/>
          <w:szCs w:val="20"/>
        </w:rPr>
        <w:t xml:space="preserve">an </w:t>
      </w:r>
      <w:r w:rsidR="006B232D" w:rsidRPr="00AE0F0F">
        <w:rPr>
          <w:rFonts w:ascii="Arial" w:hAnsi="Arial" w:cs="Arial"/>
          <w:b/>
          <w:sz w:val="20"/>
          <w:szCs w:val="20"/>
        </w:rPr>
        <w:t xml:space="preserve">und </w:t>
      </w:r>
      <w:r w:rsidR="005B0D42" w:rsidRPr="006A3471">
        <w:rPr>
          <w:rFonts w:ascii="Arial" w:hAnsi="Arial" w:cs="Arial"/>
          <w:b/>
          <w:sz w:val="20"/>
          <w:szCs w:val="20"/>
        </w:rPr>
        <w:t>steht dem Bäckerhandwerk</w:t>
      </w:r>
      <w:r w:rsidR="0021028B" w:rsidRPr="006A3471">
        <w:rPr>
          <w:rFonts w:ascii="Arial" w:hAnsi="Arial" w:cs="Arial"/>
          <w:b/>
          <w:sz w:val="20"/>
          <w:szCs w:val="20"/>
        </w:rPr>
        <w:t xml:space="preserve">, der Industrie, dem Handel und </w:t>
      </w:r>
      <w:r w:rsidR="006A3471" w:rsidRPr="006A3471">
        <w:rPr>
          <w:rFonts w:ascii="Arial" w:hAnsi="Arial" w:cs="Arial"/>
          <w:b/>
          <w:sz w:val="20"/>
          <w:szCs w:val="20"/>
        </w:rPr>
        <w:t>dem</w:t>
      </w:r>
      <w:r w:rsidR="006A3471">
        <w:rPr>
          <w:rFonts w:ascii="Arial" w:hAnsi="Arial" w:cs="Arial"/>
          <w:b/>
          <w:sz w:val="20"/>
          <w:szCs w:val="20"/>
        </w:rPr>
        <w:t xml:space="preserve"> Foodservice</w:t>
      </w:r>
      <w:r w:rsidR="005B0D42" w:rsidRPr="00AE0F0F">
        <w:rPr>
          <w:rFonts w:ascii="Arial" w:hAnsi="Arial" w:cs="Arial"/>
          <w:b/>
          <w:sz w:val="20"/>
          <w:szCs w:val="20"/>
        </w:rPr>
        <w:t xml:space="preserve"> als starker Partner zur Seite. D</w:t>
      </w:r>
      <w:r w:rsidR="006B232D" w:rsidRPr="00AE0F0F">
        <w:rPr>
          <w:rFonts w:ascii="Arial" w:hAnsi="Arial" w:cs="Arial"/>
          <w:b/>
          <w:sz w:val="20"/>
          <w:szCs w:val="20"/>
        </w:rPr>
        <w:t xml:space="preserve">ie </w:t>
      </w:r>
      <w:r w:rsidR="005B0D42" w:rsidRPr="00AE0F0F">
        <w:rPr>
          <w:rFonts w:ascii="Arial" w:hAnsi="Arial" w:cs="Arial"/>
          <w:b/>
          <w:sz w:val="20"/>
          <w:szCs w:val="20"/>
        </w:rPr>
        <w:t xml:space="preserve">bestehenden </w:t>
      </w:r>
      <w:r w:rsidR="006B232D" w:rsidRPr="00AE0F0F">
        <w:rPr>
          <w:rFonts w:ascii="Arial" w:hAnsi="Arial" w:cs="Arial"/>
          <w:b/>
          <w:sz w:val="20"/>
          <w:szCs w:val="20"/>
        </w:rPr>
        <w:t>Produkte unter de</w:t>
      </w:r>
      <w:r w:rsidR="005B0D42" w:rsidRPr="00AE0F0F">
        <w:rPr>
          <w:rFonts w:ascii="Arial" w:hAnsi="Arial" w:cs="Arial"/>
          <w:b/>
          <w:sz w:val="20"/>
          <w:szCs w:val="20"/>
        </w:rPr>
        <w:t>m</w:t>
      </w:r>
      <w:r w:rsidR="006B232D" w:rsidRPr="00AE0F0F">
        <w:rPr>
          <w:rFonts w:ascii="Arial" w:hAnsi="Arial" w:cs="Arial"/>
          <w:b/>
          <w:sz w:val="20"/>
          <w:szCs w:val="20"/>
        </w:rPr>
        <w:t xml:space="preserve"> Marke</w:t>
      </w:r>
      <w:r w:rsidR="005B0D42" w:rsidRPr="00AE0F0F">
        <w:rPr>
          <w:rFonts w:ascii="Arial" w:hAnsi="Arial" w:cs="Arial"/>
          <w:b/>
          <w:sz w:val="20"/>
          <w:szCs w:val="20"/>
        </w:rPr>
        <w:t>nnamen</w:t>
      </w:r>
      <w:r w:rsidR="006B232D" w:rsidRPr="00AE0F0F">
        <w:rPr>
          <w:rFonts w:ascii="Arial" w:hAnsi="Arial" w:cs="Arial"/>
          <w:b/>
          <w:sz w:val="20"/>
          <w:szCs w:val="20"/>
        </w:rPr>
        <w:t xml:space="preserve"> Aromatic</w:t>
      </w:r>
      <w:r w:rsidR="003B1664" w:rsidRPr="00AE0F0F">
        <w:rPr>
          <w:rFonts w:ascii="Arial" w:hAnsi="Arial" w:cs="Arial"/>
          <w:b/>
          <w:sz w:val="20"/>
          <w:szCs w:val="20"/>
        </w:rPr>
        <w:t xml:space="preserve"> bleiben</w:t>
      </w:r>
      <w:r w:rsidR="006B232D" w:rsidRPr="00AE0F0F">
        <w:rPr>
          <w:rFonts w:ascii="Arial" w:hAnsi="Arial" w:cs="Arial"/>
          <w:b/>
          <w:sz w:val="20"/>
          <w:szCs w:val="20"/>
        </w:rPr>
        <w:t xml:space="preserve"> vollständig </w:t>
      </w:r>
      <w:r w:rsidR="005B0D42" w:rsidRPr="00AE0F0F">
        <w:rPr>
          <w:rFonts w:ascii="Arial" w:hAnsi="Arial" w:cs="Arial"/>
          <w:b/>
          <w:sz w:val="20"/>
          <w:szCs w:val="20"/>
        </w:rPr>
        <w:t>erhalten</w:t>
      </w:r>
      <w:r w:rsidR="006B232D" w:rsidRPr="00AE0F0F">
        <w:rPr>
          <w:rFonts w:ascii="Arial" w:hAnsi="Arial" w:cs="Arial"/>
          <w:b/>
          <w:sz w:val="20"/>
          <w:szCs w:val="20"/>
        </w:rPr>
        <w:t>.</w:t>
      </w:r>
      <w:r w:rsidR="004F3489" w:rsidRPr="00AE0F0F">
        <w:rPr>
          <w:rFonts w:ascii="Arial" w:hAnsi="Arial" w:cs="Arial"/>
          <w:b/>
          <w:sz w:val="20"/>
          <w:szCs w:val="20"/>
        </w:rPr>
        <w:t xml:space="preserve"> </w:t>
      </w:r>
      <w:r w:rsidR="004F3489" w:rsidRPr="00AE0F0F">
        <w:rPr>
          <w:rFonts w:ascii="Arial" w:hAnsi="Arial" w:cs="Arial"/>
          <w:b/>
          <w:color w:val="auto"/>
          <w:sz w:val="20"/>
          <w:szCs w:val="20"/>
        </w:rPr>
        <w:t xml:space="preserve">Die Range der </w:t>
      </w:r>
      <w:r w:rsidR="00BC5945" w:rsidRPr="00AE0F0F">
        <w:rPr>
          <w:rFonts w:ascii="Arial" w:hAnsi="Arial" w:cs="Arial"/>
          <w:b/>
          <w:color w:val="auto"/>
          <w:sz w:val="20"/>
          <w:szCs w:val="20"/>
        </w:rPr>
        <w:t xml:space="preserve">BAKELS </w:t>
      </w:r>
      <w:r w:rsidR="004F3489" w:rsidRPr="00AE0F0F">
        <w:rPr>
          <w:rFonts w:ascii="Arial" w:hAnsi="Arial" w:cs="Arial"/>
          <w:b/>
          <w:color w:val="auto"/>
          <w:sz w:val="20"/>
          <w:szCs w:val="20"/>
        </w:rPr>
        <w:t xml:space="preserve">Produkte wird </w:t>
      </w:r>
      <w:r w:rsidR="00BC5945" w:rsidRPr="00AE0F0F">
        <w:rPr>
          <w:rFonts w:ascii="Arial" w:hAnsi="Arial" w:cs="Arial"/>
          <w:b/>
          <w:color w:val="auto"/>
          <w:sz w:val="20"/>
          <w:szCs w:val="20"/>
        </w:rPr>
        <w:t xml:space="preserve">im Laufe des Jahres stetig </w:t>
      </w:r>
      <w:r w:rsidR="004F3489" w:rsidRPr="00AE0F0F">
        <w:rPr>
          <w:rFonts w:ascii="Arial" w:hAnsi="Arial" w:cs="Arial"/>
          <w:b/>
          <w:color w:val="auto"/>
          <w:sz w:val="20"/>
          <w:szCs w:val="20"/>
        </w:rPr>
        <w:t>erweitert</w:t>
      </w:r>
      <w:r w:rsidR="00196B5C" w:rsidRPr="00AE0F0F">
        <w:rPr>
          <w:rFonts w:ascii="Arial" w:hAnsi="Arial" w:cs="Arial"/>
          <w:b/>
          <w:color w:val="auto"/>
          <w:sz w:val="20"/>
          <w:szCs w:val="20"/>
        </w:rPr>
        <w:t>.</w:t>
      </w:r>
    </w:p>
    <w:p w14:paraId="6954FD63" w14:textId="77777777" w:rsidR="00226478" w:rsidRPr="00AE0F0F" w:rsidRDefault="00226478" w:rsidP="00AE0F0F"/>
    <w:p w14:paraId="039CAC4A" w14:textId="47191865" w:rsidR="00410DE7" w:rsidRPr="00AE0F0F" w:rsidRDefault="00B35D46" w:rsidP="00AE0F0F">
      <w:pPr>
        <w:pStyle w:val="EinfAbs"/>
        <w:suppressAutoHyphens/>
        <w:spacing w:line="360" w:lineRule="auto"/>
        <w:jc w:val="both"/>
        <w:rPr>
          <w:rFonts w:ascii="Arial" w:hAnsi="Arial" w:cs="Arial"/>
          <w:b/>
          <w:bCs/>
          <w:color w:val="auto"/>
          <w:sz w:val="20"/>
          <w:szCs w:val="20"/>
          <w:lang w:val="de-DE"/>
        </w:rPr>
      </w:pPr>
      <w:r w:rsidRPr="00AE0F0F">
        <w:rPr>
          <w:rFonts w:ascii="Arial" w:hAnsi="Arial" w:cs="Arial"/>
          <w:sz w:val="20"/>
          <w:szCs w:val="20"/>
        </w:rPr>
        <w:t xml:space="preserve">Der </w:t>
      </w:r>
      <w:r w:rsidR="004F3489" w:rsidRPr="00AE0F0F">
        <w:rPr>
          <w:rFonts w:ascii="Arial" w:hAnsi="Arial" w:cs="Arial"/>
          <w:sz w:val="20"/>
          <w:szCs w:val="20"/>
        </w:rPr>
        <w:t xml:space="preserve">ursprünglich </w:t>
      </w:r>
      <w:r w:rsidRPr="00AE0F0F">
        <w:rPr>
          <w:rFonts w:ascii="Arial" w:hAnsi="Arial" w:cs="Arial"/>
          <w:sz w:val="20"/>
          <w:szCs w:val="20"/>
        </w:rPr>
        <w:t>schwedische Spez</w:t>
      </w:r>
      <w:r w:rsidR="00BB6408" w:rsidRPr="00AE0F0F">
        <w:rPr>
          <w:rFonts w:ascii="Arial" w:hAnsi="Arial" w:cs="Arial"/>
          <w:sz w:val="20"/>
          <w:szCs w:val="20"/>
        </w:rPr>
        <w:t xml:space="preserve">ialist für Backzutaten Aromatic Marketing GmbH ist für seine qualitativ hochwertigen Produkte bekannt. Bereits seit 2012 ist das Unternehmen ein Teil der internationalen BAKELS Gruppe mit deutschem Standort in Berlin. </w:t>
      </w:r>
      <w:r w:rsidR="0021028B" w:rsidRPr="00AE0F0F">
        <w:rPr>
          <w:rFonts w:ascii="Arial" w:hAnsi="Arial" w:cs="Arial"/>
          <w:sz w:val="20"/>
          <w:szCs w:val="20"/>
        </w:rPr>
        <w:t>Im März</w:t>
      </w:r>
      <w:r w:rsidR="00BB6408" w:rsidRPr="00AE0F0F">
        <w:rPr>
          <w:rFonts w:ascii="Arial" w:hAnsi="Arial" w:cs="Arial"/>
          <w:sz w:val="20"/>
          <w:szCs w:val="20"/>
        </w:rPr>
        <w:t xml:space="preserve"> erfolgte nun die Umfirmierung in BAKELS Deutschland GmbH. „Mit diesem Schritt stärken wir die </w:t>
      </w:r>
      <w:r w:rsidR="005B0D42" w:rsidRPr="00AE0F0F">
        <w:rPr>
          <w:rFonts w:ascii="Arial" w:hAnsi="Arial" w:cs="Arial"/>
          <w:sz w:val="20"/>
          <w:szCs w:val="20"/>
        </w:rPr>
        <w:t>Verbundenheit</w:t>
      </w:r>
      <w:r w:rsidR="00BB6408" w:rsidRPr="00AE0F0F">
        <w:rPr>
          <w:rFonts w:ascii="Arial" w:hAnsi="Arial" w:cs="Arial"/>
          <w:sz w:val="20"/>
          <w:szCs w:val="20"/>
        </w:rPr>
        <w:t xml:space="preserve"> zur BAKELS Gruppe</w:t>
      </w:r>
      <w:r w:rsidR="00BC5945" w:rsidRPr="00AE0F0F">
        <w:rPr>
          <w:rFonts w:ascii="Arial" w:hAnsi="Arial" w:cs="Arial"/>
          <w:sz w:val="20"/>
          <w:szCs w:val="20"/>
        </w:rPr>
        <w:t xml:space="preserve">. </w:t>
      </w:r>
      <w:r w:rsidR="00FC63EF" w:rsidRPr="00AE0F0F">
        <w:rPr>
          <w:rFonts w:ascii="Arial" w:hAnsi="Arial" w:cs="Arial"/>
          <w:color w:val="auto"/>
          <w:sz w:val="20"/>
          <w:szCs w:val="20"/>
          <w:lang w:val="de-DE"/>
        </w:rPr>
        <w:t>Dieser</w:t>
      </w:r>
      <w:r w:rsidR="00BC5945" w:rsidRPr="00AE0F0F">
        <w:rPr>
          <w:rFonts w:ascii="Arial" w:hAnsi="Arial" w:cs="Arial"/>
          <w:color w:val="auto"/>
          <w:sz w:val="20"/>
          <w:szCs w:val="20"/>
          <w:lang w:val="de-DE"/>
        </w:rPr>
        <w:t xml:space="preserve"> bringt uns nun auch namentlich enger mit den anderen Mitgliedern der Gruppe zusammen und öffnet unseren Kunden ein noch breiteres Portfolio“</w:t>
      </w:r>
      <w:r w:rsidR="003C119B">
        <w:rPr>
          <w:rFonts w:ascii="Arial" w:hAnsi="Arial" w:cs="Arial"/>
          <w:color w:val="auto"/>
          <w:sz w:val="20"/>
          <w:szCs w:val="20"/>
          <w:lang w:val="de-DE"/>
        </w:rPr>
        <w:t>,</w:t>
      </w:r>
      <w:r w:rsidR="00BC5945" w:rsidRPr="00AE0F0F">
        <w:rPr>
          <w:rFonts w:ascii="Arial" w:hAnsi="Arial" w:cs="Arial"/>
          <w:color w:val="auto"/>
          <w:sz w:val="20"/>
          <w:szCs w:val="20"/>
          <w:lang w:val="de-DE"/>
        </w:rPr>
        <w:t xml:space="preserve"> betont Kai Rohde, Geschäftsführer der BAKELS Deutschland GmbH</w:t>
      </w:r>
      <w:r w:rsidR="003C119B">
        <w:rPr>
          <w:rFonts w:ascii="Arial" w:hAnsi="Arial" w:cs="Arial"/>
          <w:color w:val="auto"/>
          <w:sz w:val="20"/>
          <w:szCs w:val="20"/>
          <w:lang w:val="de-DE"/>
        </w:rPr>
        <w:t>,</w:t>
      </w:r>
      <w:r w:rsidR="00BC5945" w:rsidRPr="00AE0F0F">
        <w:rPr>
          <w:rFonts w:ascii="Arial" w:hAnsi="Arial" w:cs="Arial"/>
          <w:color w:val="auto"/>
          <w:sz w:val="20"/>
          <w:szCs w:val="20"/>
          <w:lang w:val="de-DE"/>
        </w:rPr>
        <w:t xml:space="preserve"> „</w:t>
      </w:r>
      <w:r w:rsidR="003C119B">
        <w:rPr>
          <w:rFonts w:ascii="Arial" w:hAnsi="Arial" w:cs="Arial"/>
          <w:color w:val="auto"/>
          <w:sz w:val="20"/>
          <w:szCs w:val="20"/>
          <w:lang w:val="de-DE"/>
        </w:rPr>
        <w:t>d</w:t>
      </w:r>
      <w:r w:rsidR="00BC5945" w:rsidRPr="00AE0F0F">
        <w:rPr>
          <w:rFonts w:ascii="Arial" w:hAnsi="Arial" w:cs="Arial"/>
          <w:color w:val="auto"/>
          <w:sz w:val="20"/>
          <w:szCs w:val="20"/>
          <w:lang w:val="de-DE"/>
        </w:rPr>
        <w:t>urch die enge Zusammenarbeit mit unseren Produktionen in Europa sind wir einzigartig positioniert, um ein vielfältiges Angebot an hochwertigen Produkten anzubieten, die den hohen Kundenanforderungen gerecht werden und bei Bedarf auf sie angepasst werden können.</w:t>
      </w:r>
      <w:r w:rsidR="00BC5945" w:rsidRPr="00AE0F0F">
        <w:rPr>
          <w:rFonts w:ascii="Arial" w:hAnsi="Arial" w:cs="Arial"/>
          <w:b/>
          <w:bCs/>
          <w:color w:val="auto"/>
          <w:sz w:val="20"/>
          <w:szCs w:val="20"/>
          <w:lang w:val="de-DE"/>
        </w:rPr>
        <w:t xml:space="preserve"> </w:t>
      </w:r>
      <w:r w:rsidR="00BC5945" w:rsidRPr="00AE0F0F">
        <w:rPr>
          <w:rFonts w:ascii="Arial" w:hAnsi="Arial" w:cs="Arial"/>
          <w:color w:val="auto"/>
          <w:sz w:val="20"/>
          <w:szCs w:val="20"/>
        </w:rPr>
        <w:t xml:space="preserve">So können wir unsere Kundschaft nicht nur wie gewohnt mit qualitativ hochwertigen und maßgeschneiderten Backzutaten beliefern, sondern </w:t>
      </w:r>
      <w:r w:rsidR="003C119B">
        <w:rPr>
          <w:rFonts w:ascii="Arial" w:hAnsi="Arial" w:cs="Arial"/>
          <w:color w:val="auto"/>
          <w:sz w:val="20"/>
          <w:szCs w:val="20"/>
        </w:rPr>
        <w:t xml:space="preserve">auch </w:t>
      </w:r>
      <w:r w:rsidR="00BC5945" w:rsidRPr="00AE0F0F">
        <w:rPr>
          <w:rFonts w:ascii="Arial" w:hAnsi="Arial" w:cs="Arial"/>
          <w:color w:val="auto"/>
          <w:sz w:val="20"/>
          <w:szCs w:val="20"/>
        </w:rPr>
        <w:t>noch intensiver auf umfassendes Know-how und wertvolle Erfahrungswerte aus den anderen Standorten der Unternehmensgruppe zugreifen.“</w:t>
      </w:r>
    </w:p>
    <w:p w14:paraId="4F470E44" w14:textId="77777777" w:rsidR="00410DE7" w:rsidRPr="00AE0F0F" w:rsidRDefault="00410DE7" w:rsidP="00410DE7"/>
    <w:p w14:paraId="05BFF34A" w14:textId="21CBA612" w:rsidR="00410DE7" w:rsidRPr="00AE0F0F" w:rsidRDefault="00A2132A" w:rsidP="00410DE7">
      <w:pPr>
        <w:rPr>
          <w:b/>
          <w:bCs/>
        </w:rPr>
      </w:pPr>
      <w:r w:rsidRPr="00AE0F0F">
        <w:rPr>
          <w:b/>
          <w:bCs/>
        </w:rPr>
        <w:t>Jedes Land ist auf etwas Besonderes spezialisiert</w:t>
      </w:r>
    </w:p>
    <w:p w14:paraId="4502F815" w14:textId="53357471" w:rsidR="00410DE7" w:rsidRPr="00AE0F0F" w:rsidRDefault="00643326" w:rsidP="00410DE7">
      <w:r w:rsidRPr="00AE0F0F">
        <w:t xml:space="preserve">BAKELS bringt aus jedem Land das Beste zu seinen Kunden nach Deutschland. Ein gutes Beispiel dafür sind die Remonce-Füllungen. Die BAKELS Zimt-Remonces für Zimtschnecken </w:t>
      </w:r>
      <w:r w:rsidR="003C119B">
        <w:t>werden</w:t>
      </w:r>
      <w:r w:rsidR="003C119B" w:rsidRPr="00AE0F0F">
        <w:t xml:space="preserve"> </w:t>
      </w:r>
      <w:r w:rsidRPr="00AE0F0F">
        <w:t>in Schweden – dem Ursprungsland der Zimtschnecke – mit höchster Expertise entwickelt und hergestellt.</w:t>
      </w:r>
      <w:r w:rsidR="00087C71" w:rsidRPr="00AE0F0F">
        <w:t xml:space="preserve"> </w:t>
      </w:r>
      <w:r w:rsidR="00410DE7" w:rsidRPr="00AE0F0F">
        <w:t>„B</w:t>
      </w:r>
      <w:r w:rsidR="00A2132A" w:rsidRPr="00AE0F0F">
        <w:t xml:space="preserve">ei BAKELS </w:t>
      </w:r>
      <w:r w:rsidRPr="00AE0F0F">
        <w:t>ist</w:t>
      </w:r>
      <w:r w:rsidR="003B1664" w:rsidRPr="00AE0F0F">
        <w:t xml:space="preserve"> jede Produktion auf bestimmte Rohstoffe spezialisiert und produziert</w:t>
      </w:r>
      <w:r w:rsidR="00A2132A" w:rsidRPr="00AE0F0F">
        <w:t xml:space="preserve"> mit höchster Expertise für den deutschen Markt</w:t>
      </w:r>
      <w:r w:rsidR="00410DE7" w:rsidRPr="00AE0F0F">
        <w:t>“, erläutert Rohde</w:t>
      </w:r>
      <w:r w:rsidR="006B353C" w:rsidRPr="00AE0F0F">
        <w:t>.</w:t>
      </w:r>
      <w:r w:rsidR="00410DE7" w:rsidRPr="00AE0F0F">
        <w:t xml:space="preserve"> „Zu diesem Zweck wurden bereits Kompetenzzentren und Backzentren weltweit eingerichtet.“ In den Backzentren arbeiten hochqualifizierte Teams aus Anwendungsspezialisten und Lebensmittelingenieuren eng mit Kundinnen und Kunden zusammen, um maßgeschneiderte Lösungen zu entwickeln. In den Kompetenzzentren stellt BAKELS seine Fachkenntnisse, technische Produktkenntnisse und Produktionserfahrung sowie Forschungs- und Entwicklungsprozesse für andere Firmen in der Gruppe </w:t>
      </w:r>
      <w:r w:rsidR="00410DE7" w:rsidRPr="00AE0F0F">
        <w:lastRenderedPageBreak/>
        <w:t xml:space="preserve">bereit. Sie arbeiten </w:t>
      </w:r>
      <w:r w:rsidR="005E790D" w:rsidRPr="00AE0F0F">
        <w:t>stark vernetzt</w:t>
      </w:r>
      <w:r w:rsidR="00410DE7" w:rsidRPr="00AE0F0F">
        <w:t>, um die Produktpalette der BAKELS Gruppe kontinuierlich zu verbessern und Kundinnen und Kunden weltweit qualitativ hochwertige Lösungen anzubieten.</w:t>
      </w:r>
    </w:p>
    <w:p w14:paraId="6492E4E0" w14:textId="77777777" w:rsidR="005E790D" w:rsidRPr="00AE0F0F" w:rsidRDefault="005E790D" w:rsidP="00410DE7"/>
    <w:p w14:paraId="3D78C613" w14:textId="510751E0" w:rsidR="00A2132A" w:rsidRPr="00AE0F0F" w:rsidRDefault="00A2132A" w:rsidP="00D36B23">
      <w:pPr>
        <w:rPr>
          <w:b/>
          <w:bCs/>
        </w:rPr>
      </w:pPr>
      <w:r w:rsidRPr="00AE0F0F">
        <w:rPr>
          <w:b/>
          <w:bCs/>
        </w:rPr>
        <w:t>Globaler Partner für Backzutaten</w:t>
      </w:r>
    </w:p>
    <w:p w14:paraId="2DE27C39" w14:textId="4334A857" w:rsidR="00410DE7" w:rsidRPr="00AE0F0F" w:rsidRDefault="00BB6408" w:rsidP="00D36B23">
      <w:r w:rsidRPr="00AE0F0F">
        <w:t>Als internationale Unternehmensgruppe bietet BAKELS maßgeschneiderte Backzutaten. Mit diesen Produkten beliefert die BAKELS Gruppe über 120 Länder auf allen Kontinenten. Seit der Gründung im Jahr 1904 in Amsterdam hat sich BAKELS zu einem globalen Unternehmen mit 38 Tochtergesellschaften entwickelt, mit heutigem Hauptsitz im schweizerischen Rothenburg. BAKELS bietet ein breites Sortiment von über 2.000 innovativen Backzutaten. Mit maßgeschneiderten Zutaten, die teilweise als palmfreie oder ökologisch ausgezeichnete Versionen angeboten werden, bedient BAKELS die Bereiche Brot, Gebäck, Kuchen und Süßwaren in mehreren Produktkategorien.</w:t>
      </w:r>
      <w:r w:rsidR="00FC63EF" w:rsidRPr="00AE0F0F">
        <w:t xml:space="preserve"> Der deutsche Standort der BAKELS Deutschland GmbH </w:t>
      </w:r>
      <w:r w:rsidR="00E63435" w:rsidRPr="00AE0F0F">
        <w:t xml:space="preserve">inklusive Backzentrum </w:t>
      </w:r>
      <w:r w:rsidR="00FC63EF" w:rsidRPr="00AE0F0F">
        <w:t xml:space="preserve">befindet sich </w:t>
      </w:r>
      <w:r w:rsidR="00E63435" w:rsidRPr="00AE0F0F">
        <w:t xml:space="preserve">seit 2020 </w:t>
      </w:r>
      <w:r w:rsidR="00FC63EF" w:rsidRPr="00AE0F0F">
        <w:t>in Berlin.</w:t>
      </w:r>
    </w:p>
    <w:p w14:paraId="7E042FB2" w14:textId="77777777" w:rsidR="002C0950" w:rsidRPr="00AE0F0F" w:rsidRDefault="002C0950" w:rsidP="002C0950">
      <w:pPr>
        <w:spacing w:line="240" w:lineRule="auto"/>
        <w:rPr>
          <w:b/>
          <w:bCs/>
        </w:rPr>
      </w:pPr>
      <w:bookmarkStart w:id="2" w:name="_Hlk57135045"/>
    </w:p>
    <w:p w14:paraId="5834F244" w14:textId="44048F8F" w:rsidR="00CD33FB" w:rsidRPr="00AE0F0F" w:rsidRDefault="00C15D96" w:rsidP="002C0950">
      <w:pPr>
        <w:spacing w:line="240" w:lineRule="auto"/>
        <w:rPr>
          <w:b/>
          <w:bCs/>
        </w:rPr>
      </w:pPr>
      <w:r w:rsidRPr="00AE0F0F">
        <w:rPr>
          <w:b/>
          <w:bCs/>
        </w:rPr>
        <w:t>Bildmaterial</w:t>
      </w:r>
    </w:p>
    <w:p w14:paraId="75798662" w14:textId="664BFE72" w:rsidR="00C15D96" w:rsidRPr="00AE0F0F" w:rsidRDefault="00C15D96" w:rsidP="00C15D96"/>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5802"/>
      </w:tblGrid>
      <w:tr w:rsidR="00E47412" w:rsidRPr="00AE0F0F" w14:paraId="59F94BF3" w14:textId="77777777" w:rsidTr="00AE0F0F">
        <w:trPr>
          <w:trHeight w:val="2007"/>
        </w:trPr>
        <w:tc>
          <w:tcPr>
            <w:tcW w:w="3260" w:type="dxa"/>
          </w:tcPr>
          <w:p w14:paraId="36E23A49" w14:textId="19272B75" w:rsidR="00093785" w:rsidRPr="00AE0F0F" w:rsidRDefault="00B00F30" w:rsidP="00EF5BB6">
            <w:pPr>
              <w:rPr>
                <w:noProof/>
              </w:rPr>
            </w:pPr>
            <w:r w:rsidRPr="00AE0F0F">
              <w:rPr>
                <w:noProof/>
                <w:sz w:val="16"/>
                <w:szCs w:val="16"/>
              </w:rPr>
              <w:drawing>
                <wp:inline distT="0" distB="0" distL="0" distR="0" wp14:anchorId="0EBAEAA5" wp14:editId="18513563">
                  <wp:extent cx="1800000" cy="1200000"/>
                  <wp:effectExtent l="0" t="0" r="0" b="635"/>
                  <wp:docPr id="27796917" name="Grafik 1" descr="Ein Bild, das Person, Menschliches Gesicht, Wand,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96917" name="Grafik 1" descr="Ein Bild, das Person, Menschliches Gesicht, Wand, Lächeln enthält.&#10;&#10;Automatisch generierte Beschreibung"/>
                          <pic:cNvPicPr/>
                        </pic:nvPicPr>
                        <pic:blipFill>
                          <a:blip r:embed="rId7" cstate="screen">
                            <a:extLst>
                              <a:ext uri="{28A0092B-C50C-407E-A947-70E740481C1C}">
                                <a14:useLocalDpi xmlns:a14="http://schemas.microsoft.com/office/drawing/2010/main"/>
                              </a:ext>
                            </a:extLst>
                          </a:blip>
                          <a:stretch>
                            <a:fillRect/>
                          </a:stretch>
                        </pic:blipFill>
                        <pic:spPr>
                          <a:xfrm>
                            <a:off x="0" y="0"/>
                            <a:ext cx="1800000" cy="1200000"/>
                          </a:xfrm>
                          <a:prstGeom prst="rect">
                            <a:avLst/>
                          </a:prstGeom>
                        </pic:spPr>
                      </pic:pic>
                    </a:graphicData>
                  </a:graphic>
                </wp:inline>
              </w:drawing>
            </w:r>
          </w:p>
        </w:tc>
        <w:tc>
          <w:tcPr>
            <w:tcW w:w="5802" w:type="dxa"/>
          </w:tcPr>
          <w:p w14:paraId="3064332D" w14:textId="06A347AC" w:rsidR="00093785" w:rsidRPr="00AE0F0F" w:rsidRDefault="00093785" w:rsidP="00093785">
            <w:pPr>
              <w:tabs>
                <w:tab w:val="left" w:pos="5952"/>
              </w:tabs>
              <w:rPr>
                <w:sz w:val="18"/>
              </w:rPr>
            </w:pPr>
            <w:r w:rsidRPr="00AE0F0F">
              <w:rPr>
                <w:b/>
                <w:bCs/>
                <w:sz w:val="18"/>
              </w:rPr>
              <w:t>Bildunterschrift:</w:t>
            </w:r>
            <w:r w:rsidRPr="00AE0F0F">
              <w:rPr>
                <w:sz w:val="18"/>
              </w:rPr>
              <w:t xml:space="preserve"> Kai Rohde ist seit </w:t>
            </w:r>
            <w:r w:rsidR="00FE6B5F" w:rsidRPr="00AE0F0F">
              <w:rPr>
                <w:sz w:val="18"/>
              </w:rPr>
              <w:t>Anfang 2023</w:t>
            </w:r>
            <w:r w:rsidRPr="00AE0F0F">
              <w:rPr>
                <w:sz w:val="18"/>
              </w:rPr>
              <w:t xml:space="preserve"> Geschäftsführer der BAKELS Deutschland GmbH.</w:t>
            </w:r>
          </w:p>
          <w:p w14:paraId="0F0C0E8E" w14:textId="04D3F3A1" w:rsidR="00093785" w:rsidRPr="00AE0F0F" w:rsidRDefault="00093785" w:rsidP="00093785">
            <w:pPr>
              <w:tabs>
                <w:tab w:val="left" w:pos="5952"/>
              </w:tabs>
              <w:rPr>
                <w:sz w:val="18"/>
              </w:rPr>
            </w:pPr>
            <w:r w:rsidRPr="00AE0F0F">
              <w:rPr>
                <w:b/>
                <w:bCs/>
                <w:sz w:val="18"/>
              </w:rPr>
              <w:t>Dateiname:</w:t>
            </w:r>
            <w:r w:rsidRPr="00AE0F0F">
              <w:rPr>
                <w:sz w:val="18"/>
              </w:rPr>
              <w:t xml:space="preserve"> Pressefoto_</w:t>
            </w:r>
            <w:r w:rsidR="00B00F30" w:rsidRPr="00AE0F0F">
              <w:rPr>
                <w:sz w:val="18"/>
              </w:rPr>
              <w:t>BAKELS_KaiRohde</w:t>
            </w:r>
            <w:r w:rsidRPr="00AE0F0F">
              <w:rPr>
                <w:sz w:val="18"/>
              </w:rPr>
              <w:t>.jpg (</w:t>
            </w:r>
            <w:r w:rsidR="00E47412" w:rsidRPr="00AE0F0F">
              <w:rPr>
                <w:sz w:val="18"/>
              </w:rPr>
              <w:t>1.716</w:t>
            </w:r>
            <w:r w:rsidRPr="00AE0F0F">
              <w:rPr>
                <w:sz w:val="18"/>
              </w:rPr>
              <w:t xml:space="preserve"> KB)</w:t>
            </w:r>
          </w:p>
          <w:p w14:paraId="4723900E" w14:textId="77777777" w:rsidR="00AE0F0F" w:rsidRDefault="00093785" w:rsidP="0021028B">
            <w:pPr>
              <w:rPr>
                <w:sz w:val="18"/>
              </w:rPr>
            </w:pPr>
            <w:r w:rsidRPr="00AE0F0F">
              <w:rPr>
                <w:b/>
                <w:bCs/>
                <w:sz w:val="18"/>
              </w:rPr>
              <w:t>Quellenangabe Foto:</w:t>
            </w:r>
            <w:r w:rsidRPr="00AE0F0F">
              <w:rPr>
                <w:sz w:val="18"/>
              </w:rPr>
              <w:t xml:space="preserve"> BAKELS</w:t>
            </w:r>
            <w:r w:rsidR="00E47412" w:rsidRPr="00AE0F0F">
              <w:rPr>
                <w:sz w:val="18"/>
              </w:rPr>
              <w:t xml:space="preserve"> Deutschland GmbH</w:t>
            </w:r>
            <w:r w:rsidRPr="00AE0F0F">
              <w:rPr>
                <w:sz w:val="18"/>
              </w:rPr>
              <w:t>, März 2024.</w:t>
            </w:r>
            <w:r w:rsidRPr="00AE0F0F">
              <w:rPr>
                <w:sz w:val="18"/>
              </w:rPr>
              <w:br/>
            </w:r>
            <w:r w:rsidRPr="00AE0F0F">
              <w:rPr>
                <w:b/>
                <w:bCs/>
                <w:sz w:val="18"/>
              </w:rPr>
              <w:t>Nutzung:</w:t>
            </w:r>
            <w:r w:rsidRPr="00AE0F0F">
              <w:rPr>
                <w:sz w:val="18"/>
              </w:rPr>
              <w:t xml:space="preserve"> Abdruck zur Illustration der redaktionellen Berichterstattung. Nur im Zusammenhang mit Informationen zu Marke, Produkten und dem Unternehmen BAKELS zu verwenden.</w:t>
            </w:r>
          </w:p>
          <w:p w14:paraId="1FE2C702" w14:textId="3B3409AF" w:rsidR="00AE0F0F" w:rsidRPr="00AE0F0F" w:rsidRDefault="00AE0F0F" w:rsidP="0021028B">
            <w:pPr>
              <w:rPr>
                <w:sz w:val="18"/>
              </w:rPr>
            </w:pPr>
          </w:p>
        </w:tc>
      </w:tr>
      <w:tr w:rsidR="00E47412" w:rsidRPr="00AE0F0F" w14:paraId="1AD3B4FC" w14:textId="77777777" w:rsidTr="00AE0F0F">
        <w:trPr>
          <w:trHeight w:val="1405"/>
        </w:trPr>
        <w:tc>
          <w:tcPr>
            <w:tcW w:w="3260" w:type="dxa"/>
          </w:tcPr>
          <w:p w14:paraId="3BECD01F" w14:textId="23B5592C" w:rsidR="00B00F30" w:rsidRPr="00AE0F0F" w:rsidRDefault="00B00F30" w:rsidP="00EF5BB6">
            <w:pPr>
              <w:rPr>
                <w:noProof/>
              </w:rPr>
            </w:pPr>
            <w:r w:rsidRPr="00AE0F0F">
              <w:rPr>
                <w:noProof/>
              </w:rPr>
              <w:drawing>
                <wp:inline distT="0" distB="0" distL="0" distR="0" wp14:anchorId="7F2ABD74" wp14:editId="6B97D6D8">
                  <wp:extent cx="1799590" cy="1390159"/>
                  <wp:effectExtent l="0" t="0" r="0" b="635"/>
                  <wp:docPr id="838433158" name="Grafik 2" descr="Ein Bild, das Person, Kleidung, Mann, Fastfoo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433158" name="Grafik 2" descr="Ein Bild, das Person, Kleidung, Mann, Fastfood enthält.&#10;&#10;Automatisch generierte Beschreibung"/>
                          <pic:cNvPicPr/>
                        </pic:nvPicPr>
                        <pic:blipFill>
                          <a:blip r:embed="rId8" cstate="screen">
                            <a:extLst>
                              <a:ext uri="{28A0092B-C50C-407E-A947-70E740481C1C}">
                                <a14:useLocalDpi xmlns:a14="http://schemas.microsoft.com/office/drawing/2010/main"/>
                              </a:ext>
                            </a:extLst>
                          </a:blip>
                          <a:stretch>
                            <a:fillRect/>
                          </a:stretch>
                        </pic:blipFill>
                        <pic:spPr>
                          <a:xfrm>
                            <a:off x="0" y="0"/>
                            <a:ext cx="1808693" cy="1397191"/>
                          </a:xfrm>
                          <a:prstGeom prst="rect">
                            <a:avLst/>
                          </a:prstGeom>
                        </pic:spPr>
                      </pic:pic>
                    </a:graphicData>
                  </a:graphic>
                </wp:inline>
              </w:drawing>
            </w:r>
          </w:p>
        </w:tc>
        <w:tc>
          <w:tcPr>
            <w:tcW w:w="5802" w:type="dxa"/>
          </w:tcPr>
          <w:p w14:paraId="077DEB0E" w14:textId="1271B143" w:rsidR="00B00F30" w:rsidRPr="00AE0F0F" w:rsidRDefault="00B00F30" w:rsidP="00B00F30">
            <w:pPr>
              <w:rPr>
                <w:lang w:eastAsia="en-US"/>
              </w:rPr>
            </w:pPr>
            <w:r w:rsidRPr="00AE0F0F">
              <w:rPr>
                <w:b/>
                <w:bCs/>
                <w:sz w:val="18"/>
              </w:rPr>
              <w:t>Bildunterschrift:</w:t>
            </w:r>
            <w:r w:rsidRPr="00AE0F0F">
              <w:rPr>
                <w:sz w:val="18"/>
              </w:rPr>
              <w:t xml:space="preserve"> Das Team</w:t>
            </w:r>
            <w:r w:rsidR="00087C71" w:rsidRPr="00AE0F0F">
              <w:rPr>
                <w:sz w:val="18"/>
              </w:rPr>
              <w:t xml:space="preserve"> des Außendienstes</w:t>
            </w:r>
            <w:r w:rsidRPr="00AE0F0F">
              <w:rPr>
                <w:sz w:val="18"/>
              </w:rPr>
              <w:t xml:space="preserve"> </w:t>
            </w:r>
            <w:r w:rsidR="00087C71" w:rsidRPr="00AE0F0F">
              <w:rPr>
                <w:sz w:val="18"/>
              </w:rPr>
              <w:t>der BAKELS</w:t>
            </w:r>
            <w:r w:rsidRPr="00AE0F0F">
              <w:rPr>
                <w:sz w:val="18"/>
              </w:rPr>
              <w:t xml:space="preserve"> Deutschland</w:t>
            </w:r>
            <w:r w:rsidR="00087C71" w:rsidRPr="00AE0F0F">
              <w:rPr>
                <w:sz w:val="18"/>
              </w:rPr>
              <w:t xml:space="preserve"> GmbH</w:t>
            </w:r>
            <w:r w:rsidRPr="00AE0F0F">
              <w:rPr>
                <w:sz w:val="18"/>
              </w:rPr>
              <w:t xml:space="preserve"> </w:t>
            </w:r>
            <w:r w:rsidR="00E47412" w:rsidRPr="00AE0F0F">
              <w:rPr>
                <w:sz w:val="18"/>
              </w:rPr>
              <w:t xml:space="preserve">mit Geschäftsführer </w:t>
            </w:r>
            <w:r w:rsidRPr="00AE0F0F">
              <w:rPr>
                <w:sz w:val="18"/>
              </w:rPr>
              <w:t>(v.l.n.r.): Marcus Brombach, Joachim Krampitz, Kai Rohde, Stefan Rauer, Klaus Schubert, Werner Friedrich, Hans Peter Ganarin, Torsten Sprenger</w:t>
            </w:r>
            <w:r w:rsidR="003C119B">
              <w:rPr>
                <w:sz w:val="18"/>
              </w:rPr>
              <w:t>.</w:t>
            </w:r>
          </w:p>
          <w:p w14:paraId="04AF3455" w14:textId="43D2DB94" w:rsidR="00B00F30" w:rsidRPr="00AE0F0F" w:rsidRDefault="00B00F30" w:rsidP="00B00F30">
            <w:pPr>
              <w:tabs>
                <w:tab w:val="left" w:pos="5952"/>
              </w:tabs>
              <w:rPr>
                <w:sz w:val="18"/>
              </w:rPr>
            </w:pPr>
            <w:r w:rsidRPr="00AE0F0F">
              <w:rPr>
                <w:b/>
                <w:bCs/>
                <w:sz w:val="18"/>
              </w:rPr>
              <w:t>Dateiname:</w:t>
            </w:r>
            <w:r w:rsidRPr="00AE0F0F">
              <w:rPr>
                <w:sz w:val="18"/>
              </w:rPr>
              <w:t xml:space="preserve"> </w:t>
            </w:r>
            <w:r w:rsidR="00E47412" w:rsidRPr="00AE0F0F">
              <w:rPr>
                <w:sz w:val="18"/>
              </w:rPr>
              <w:t>Pressefoto_BAKELS_Team_Außendienst.</w:t>
            </w:r>
            <w:r w:rsidRPr="00AE0F0F">
              <w:rPr>
                <w:sz w:val="18"/>
              </w:rPr>
              <w:t>jpg (</w:t>
            </w:r>
            <w:r w:rsidR="00E47412" w:rsidRPr="00AE0F0F">
              <w:rPr>
                <w:sz w:val="18"/>
              </w:rPr>
              <w:t>2.491</w:t>
            </w:r>
            <w:r w:rsidRPr="00AE0F0F">
              <w:rPr>
                <w:sz w:val="18"/>
              </w:rPr>
              <w:t xml:space="preserve"> KB)</w:t>
            </w:r>
          </w:p>
          <w:p w14:paraId="4AE11E2A" w14:textId="77777777" w:rsidR="00B00F30" w:rsidRDefault="00B00F30" w:rsidP="00B00F30">
            <w:pPr>
              <w:rPr>
                <w:sz w:val="18"/>
              </w:rPr>
            </w:pPr>
            <w:r w:rsidRPr="00AE0F0F">
              <w:rPr>
                <w:b/>
                <w:bCs/>
                <w:sz w:val="18"/>
              </w:rPr>
              <w:t>Quellenangabe Foto:</w:t>
            </w:r>
            <w:r w:rsidRPr="00AE0F0F">
              <w:rPr>
                <w:sz w:val="18"/>
              </w:rPr>
              <w:t xml:space="preserve"> BAKELS</w:t>
            </w:r>
            <w:r w:rsidR="00E47412" w:rsidRPr="00AE0F0F">
              <w:rPr>
                <w:sz w:val="18"/>
              </w:rPr>
              <w:t xml:space="preserve"> Deutschland GmbH</w:t>
            </w:r>
            <w:r w:rsidRPr="00AE0F0F">
              <w:rPr>
                <w:sz w:val="18"/>
              </w:rPr>
              <w:t>, März 2024.</w:t>
            </w:r>
            <w:r w:rsidRPr="00AE0F0F">
              <w:rPr>
                <w:sz w:val="18"/>
              </w:rPr>
              <w:br/>
            </w:r>
            <w:r w:rsidRPr="00AE0F0F">
              <w:rPr>
                <w:b/>
                <w:bCs/>
                <w:sz w:val="18"/>
              </w:rPr>
              <w:t>Nutzung:</w:t>
            </w:r>
            <w:r w:rsidRPr="00AE0F0F">
              <w:rPr>
                <w:sz w:val="18"/>
              </w:rPr>
              <w:t xml:space="preserve"> Abdruck zur Illustration der redaktionellen Berichterstattung. Nur im Zusammenhang mit Informationen zu Marke, Produkten und dem Unternehmen BAKELS zu verwenden.</w:t>
            </w:r>
          </w:p>
          <w:p w14:paraId="06F908D0" w14:textId="56645B1C" w:rsidR="00AE0F0F" w:rsidRPr="00AE0F0F" w:rsidRDefault="00AE0F0F" w:rsidP="00B00F30">
            <w:pPr>
              <w:rPr>
                <w:sz w:val="18"/>
              </w:rPr>
            </w:pPr>
          </w:p>
        </w:tc>
      </w:tr>
      <w:tr w:rsidR="00E47412" w:rsidRPr="00AE0F0F" w14:paraId="78DAAABD" w14:textId="77777777" w:rsidTr="00AE0F0F">
        <w:trPr>
          <w:trHeight w:val="81"/>
        </w:trPr>
        <w:tc>
          <w:tcPr>
            <w:tcW w:w="3260" w:type="dxa"/>
          </w:tcPr>
          <w:p w14:paraId="0D721B6A" w14:textId="44A5D3EC" w:rsidR="00D05FBD" w:rsidRPr="00AE0F0F" w:rsidRDefault="00E47412" w:rsidP="00EF5BB6">
            <w:bookmarkStart w:id="3" w:name="_Hlk36029115"/>
            <w:r w:rsidRPr="00AE0F0F">
              <w:rPr>
                <w:noProof/>
              </w:rPr>
              <w:drawing>
                <wp:inline distT="0" distB="0" distL="0" distR="0" wp14:anchorId="28BFD6C8" wp14:editId="3774D662">
                  <wp:extent cx="1800000" cy="1201190"/>
                  <wp:effectExtent l="0" t="0" r="0" b="0"/>
                  <wp:docPr id="1268191720" name="Grafik 1" descr="Ein Bild, das Süße, Backen, Backwaren, Snac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191720" name="Grafik 1" descr="Ein Bild, das Süße, Backen, Backwaren, Snack enthält.&#10;&#10;Automatisch generierte Beschreibung"/>
                          <pic:cNvPicPr/>
                        </pic:nvPicPr>
                        <pic:blipFill>
                          <a:blip r:embed="rId9" cstate="screen">
                            <a:extLst>
                              <a:ext uri="{28A0092B-C50C-407E-A947-70E740481C1C}">
                                <a14:useLocalDpi xmlns:a14="http://schemas.microsoft.com/office/drawing/2010/main"/>
                              </a:ext>
                            </a:extLst>
                          </a:blip>
                          <a:stretch>
                            <a:fillRect/>
                          </a:stretch>
                        </pic:blipFill>
                        <pic:spPr>
                          <a:xfrm>
                            <a:off x="0" y="0"/>
                            <a:ext cx="1800000" cy="1201190"/>
                          </a:xfrm>
                          <a:prstGeom prst="rect">
                            <a:avLst/>
                          </a:prstGeom>
                        </pic:spPr>
                      </pic:pic>
                    </a:graphicData>
                  </a:graphic>
                </wp:inline>
              </w:drawing>
            </w:r>
          </w:p>
        </w:tc>
        <w:tc>
          <w:tcPr>
            <w:tcW w:w="5802" w:type="dxa"/>
          </w:tcPr>
          <w:p w14:paraId="6D926475" w14:textId="22E441D5" w:rsidR="00D05FBD" w:rsidRPr="00AE0F0F" w:rsidRDefault="00D05FBD" w:rsidP="00EF5BB6">
            <w:pPr>
              <w:tabs>
                <w:tab w:val="left" w:pos="5952"/>
              </w:tabs>
              <w:rPr>
                <w:sz w:val="18"/>
              </w:rPr>
            </w:pPr>
            <w:r w:rsidRPr="00AE0F0F">
              <w:rPr>
                <w:b/>
                <w:bCs/>
                <w:sz w:val="18"/>
              </w:rPr>
              <w:t>Bildunterschrift:</w:t>
            </w:r>
            <w:r w:rsidRPr="00AE0F0F">
              <w:rPr>
                <w:sz w:val="18"/>
              </w:rPr>
              <w:t xml:space="preserve"> </w:t>
            </w:r>
            <w:r w:rsidR="00E47412" w:rsidRPr="00AE0F0F">
              <w:rPr>
                <w:sz w:val="18"/>
              </w:rPr>
              <w:t>BAKELS bietet Fruchtfüllungen von höchster Qualität, hergestellt aus den besten Früchten.</w:t>
            </w:r>
          </w:p>
          <w:p w14:paraId="2424CA20" w14:textId="20AFC9C6" w:rsidR="00D05FBD" w:rsidRPr="00AE0F0F" w:rsidRDefault="00D05FBD" w:rsidP="00EF5BB6">
            <w:pPr>
              <w:tabs>
                <w:tab w:val="left" w:pos="5952"/>
              </w:tabs>
              <w:rPr>
                <w:sz w:val="18"/>
              </w:rPr>
            </w:pPr>
            <w:r w:rsidRPr="00AE0F0F">
              <w:rPr>
                <w:b/>
                <w:bCs/>
                <w:sz w:val="18"/>
              </w:rPr>
              <w:t>Dateiname:</w:t>
            </w:r>
            <w:r w:rsidRPr="00AE0F0F">
              <w:rPr>
                <w:sz w:val="18"/>
              </w:rPr>
              <w:t xml:space="preserve"> </w:t>
            </w:r>
            <w:r w:rsidR="00E47412" w:rsidRPr="00AE0F0F">
              <w:rPr>
                <w:sz w:val="18"/>
              </w:rPr>
              <w:t>Pressefoto_BAKELS_Cupcake_mit_Fruchtfuellung</w:t>
            </w:r>
            <w:r w:rsidRPr="00AE0F0F">
              <w:rPr>
                <w:sz w:val="18"/>
              </w:rPr>
              <w:t>.jpg (</w:t>
            </w:r>
            <w:r w:rsidR="00E47412" w:rsidRPr="00AE0F0F">
              <w:rPr>
                <w:sz w:val="18"/>
              </w:rPr>
              <w:t>1.452</w:t>
            </w:r>
            <w:r w:rsidRPr="00AE0F0F">
              <w:rPr>
                <w:sz w:val="18"/>
              </w:rPr>
              <w:t xml:space="preserve"> KB)</w:t>
            </w:r>
          </w:p>
          <w:p w14:paraId="4D8EC2F9" w14:textId="28B16C86" w:rsidR="00AE0F0F" w:rsidRPr="00AE0F0F" w:rsidRDefault="00D05FBD" w:rsidP="00EF5BB6">
            <w:pPr>
              <w:rPr>
                <w:sz w:val="18"/>
              </w:rPr>
            </w:pPr>
            <w:r w:rsidRPr="00AE0F0F">
              <w:rPr>
                <w:b/>
                <w:bCs/>
                <w:sz w:val="18"/>
              </w:rPr>
              <w:t>Quellenangabe Foto:</w:t>
            </w:r>
            <w:r w:rsidRPr="00AE0F0F">
              <w:rPr>
                <w:sz w:val="18"/>
              </w:rPr>
              <w:t xml:space="preserve"> </w:t>
            </w:r>
            <w:r w:rsidR="003C1C9B" w:rsidRPr="00AE0F0F">
              <w:rPr>
                <w:sz w:val="18"/>
              </w:rPr>
              <w:t>BAKELS</w:t>
            </w:r>
            <w:r w:rsidR="00E47412" w:rsidRPr="00AE0F0F">
              <w:rPr>
                <w:sz w:val="18"/>
              </w:rPr>
              <w:t xml:space="preserve"> Deutschland GmbH</w:t>
            </w:r>
            <w:r w:rsidRPr="00AE0F0F">
              <w:rPr>
                <w:sz w:val="18"/>
              </w:rPr>
              <w:t>, M</w:t>
            </w:r>
            <w:r w:rsidR="00093785" w:rsidRPr="00AE0F0F">
              <w:rPr>
                <w:sz w:val="18"/>
              </w:rPr>
              <w:t>ärz</w:t>
            </w:r>
            <w:r w:rsidRPr="00AE0F0F">
              <w:rPr>
                <w:sz w:val="18"/>
              </w:rPr>
              <w:t xml:space="preserve"> 20</w:t>
            </w:r>
            <w:r w:rsidR="003C1C9B" w:rsidRPr="00AE0F0F">
              <w:rPr>
                <w:sz w:val="18"/>
              </w:rPr>
              <w:t>24</w:t>
            </w:r>
            <w:r w:rsidRPr="00AE0F0F">
              <w:rPr>
                <w:sz w:val="18"/>
              </w:rPr>
              <w:t>.</w:t>
            </w:r>
            <w:r w:rsidRPr="00AE0F0F">
              <w:rPr>
                <w:sz w:val="18"/>
              </w:rPr>
              <w:br/>
            </w:r>
            <w:r w:rsidRPr="00AE0F0F">
              <w:rPr>
                <w:b/>
                <w:bCs/>
                <w:sz w:val="18"/>
              </w:rPr>
              <w:t>Nutzung:</w:t>
            </w:r>
            <w:r w:rsidRPr="00AE0F0F">
              <w:rPr>
                <w:sz w:val="18"/>
              </w:rPr>
              <w:t xml:space="preserve"> Abdruck zur Illustration der redaktionellen Berichterstattung</w:t>
            </w:r>
            <w:bookmarkStart w:id="4" w:name="_Hlk57188983"/>
            <w:r w:rsidRPr="00AE0F0F">
              <w:rPr>
                <w:sz w:val="18"/>
              </w:rPr>
              <w:t xml:space="preserve">. Nur im Zusammenhang mit Informationen zu Marke, Produkten und </w:t>
            </w:r>
            <w:r w:rsidR="003C1C9B" w:rsidRPr="00AE0F0F">
              <w:rPr>
                <w:sz w:val="18"/>
              </w:rPr>
              <w:t>dem Unternehmen BAKELS</w:t>
            </w:r>
            <w:r w:rsidRPr="00AE0F0F">
              <w:rPr>
                <w:sz w:val="18"/>
              </w:rPr>
              <w:t xml:space="preserve"> zu verwenden</w:t>
            </w:r>
            <w:bookmarkEnd w:id="4"/>
            <w:r w:rsidRPr="00AE0F0F">
              <w:rPr>
                <w:sz w:val="18"/>
              </w:rPr>
              <w:t>.</w:t>
            </w:r>
          </w:p>
        </w:tc>
      </w:tr>
      <w:bookmarkEnd w:id="3"/>
      <w:tr w:rsidR="00E47412" w:rsidRPr="00AE0F0F" w14:paraId="666BB127" w14:textId="77777777" w:rsidTr="00AE0F0F">
        <w:trPr>
          <w:trHeight w:val="2811"/>
        </w:trPr>
        <w:tc>
          <w:tcPr>
            <w:tcW w:w="3260" w:type="dxa"/>
          </w:tcPr>
          <w:p w14:paraId="77D4FE28" w14:textId="7F885ABC" w:rsidR="00D05FBD" w:rsidRPr="00AE0F0F" w:rsidRDefault="00E47412" w:rsidP="00EF5BB6">
            <w:r w:rsidRPr="00AE0F0F">
              <w:rPr>
                <w:noProof/>
              </w:rPr>
              <w:lastRenderedPageBreak/>
              <w:drawing>
                <wp:inline distT="0" distB="0" distL="0" distR="0" wp14:anchorId="2D0DDD6F" wp14:editId="5A1374CE">
                  <wp:extent cx="1800000" cy="2700000"/>
                  <wp:effectExtent l="0" t="0" r="0" b="5715"/>
                  <wp:docPr id="1729410646" name="Grafik 2" descr="Ein Bild, das Snack, Brot, Essen, Backwar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410646" name="Grafik 2" descr="Ein Bild, das Snack, Brot, Essen, Backwaren enthält.&#10;&#10;Automatisch generierte Beschreibung"/>
                          <pic:cNvPicPr/>
                        </pic:nvPicPr>
                        <pic:blipFill>
                          <a:blip r:embed="rId10" cstate="screen">
                            <a:extLst>
                              <a:ext uri="{28A0092B-C50C-407E-A947-70E740481C1C}">
                                <a14:useLocalDpi xmlns:a14="http://schemas.microsoft.com/office/drawing/2010/main"/>
                              </a:ext>
                            </a:extLst>
                          </a:blip>
                          <a:stretch>
                            <a:fillRect/>
                          </a:stretch>
                        </pic:blipFill>
                        <pic:spPr>
                          <a:xfrm>
                            <a:off x="0" y="0"/>
                            <a:ext cx="1800000" cy="2700000"/>
                          </a:xfrm>
                          <a:prstGeom prst="rect">
                            <a:avLst/>
                          </a:prstGeom>
                        </pic:spPr>
                      </pic:pic>
                    </a:graphicData>
                  </a:graphic>
                </wp:inline>
              </w:drawing>
            </w:r>
          </w:p>
        </w:tc>
        <w:tc>
          <w:tcPr>
            <w:tcW w:w="5802" w:type="dxa"/>
          </w:tcPr>
          <w:p w14:paraId="22B1B78A" w14:textId="4A5A62DD" w:rsidR="00D05FBD" w:rsidRPr="00AE0F0F" w:rsidRDefault="00D05FBD" w:rsidP="00D05FBD">
            <w:pPr>
              <w:tabs>
                <w:tab w:val="left" w:pos="5952"/>
              </w:tabs>
              <w:rPr>
                <w:sz w:val="18"/>
              </w:rPr>
            </w:pPr>
            <w:r w:rsidRPr="00AE0F0F">
              <w:rPr>
                <w:b/>
                <w:bCs/>
                <w:sz w:val="18"/>
              </w:rPr>
              <w:t>Bildunterschrift:</w:t>
            </w:r>
            <w:r w:rsidRPr="00AE0F0F">
              <w:rPr>
                <w:sz w:val="18"/>
              </w:rPr>
              <w:t xml:space="preserve"> </w:t>
            </w:r>
            <w:r w:rsidR="00E47412" w:rsidRPr="00AE0F0F">
              <w:rPr>
                <w:sz w:val="18"/>
              </w:rPr>
              <w:t xml:space="preserve">Von Backmittel über Mischungen </w:t>
            </w:r>
            <w:r w:rsidR="00572FD1" w:rsidRPr="00AE0F0F">
              <w:rPr>
                <w:sz w:val="18"/>
              </w:rPr>
              <w:t>bis hin</w:t>
            </w:r>
            <w:r w:rsidR="00E47412" w:rsidRPr="00AE0F0F">
              <w:rPr>
                <w:sz w:val="18"/>
              </w:rPr>
              <w:t xml:space="preserve"> zu Sauerteig bietet BAKELS eine breite Produktpalette für Brot und Brötchen</w:t>
            </w:r>
            <w:r w:rsidR="003C119B">
              <w:rPr>
                <w:sz w:val="18"/>
              </w:rPr>
              <w:t>.</w:t>
            </w:r>
          </w:p>
          <w:p w14:paraId="16DAE0CF" w14:textId="7891EAC3" w:rsidR="00D05FBD" w:rsidRPr="00AE0F0F" w:rsidRDefault="00D05FBD" w:rsidP="00D05FBD">
            <w:pPr>
              <w:tabs>
                <w:tab w:val="left" w:pos="5952"/>
              </w:tabs>
              <w:rPr>
                <w:sz w:val="18"/>
              </w:rPr>
            </w:pPr>
            <w:r w:rsidRPr="00AE0F0F">
              <w:rPr>
                <w:b/>
                <w:bCs/>
                <w:sz w:val="18"/>
              </w:rPr>
              <w:t>Dateiname:</w:t>
            </w:r>
            <w:r w:rsidRPr="00AE0F0F">
              <w:rPr>
                <w:sz w:val="18"/>
              </w:rPr>
              <w:t xml:space="preserve"> </w:t>
            </w:r>
            <w:r w:rsidR="00E47412" w:rsidRPr="00AE0F0F">
              <w:rPr>
                <w:sz w:val="18"/>
              </w:rPr>
              <w:t>Pressefoto_BAKELS_Brot_und_Broetchen</w:t>
            </w:r>
            <w:r w:rsidRPr="00AE0F0F">
              <w:rPr>
                <w:sz w:val="18"/>
              </w:rPr>
              <w:t>.jpg (</w:t>
            </w:r>
            <w:r w:rsidR="00E47412" w:rsidRPr="00AE0F0F">
              <w:rPr>
                <w:sz w:val="18"/>
              </w:rPr>
              <w:t>3.060</w:t>
            </w:r>
            <w:r w:rsidRPr="00AE0F0F">
              <w:rPr>
                <w:sz w:val="18"/>
              </w:rPr>
              <w:t xml:space="preserve"> KB)</w:t>
            </w:r>
          </w:p>
          <w:p w14:paraId="08B6C336" w14:textId="53534348" w:rsidR="00D05FBD" w:rsidRPr="00AE0F0F" w:rsidRDefault="00D05FBD" w:rsidP="00EF5BB6">
            <w:pPr>
              <w:rPr>
                <w:sz w:val="18"/>
              </w:rPr>
            </w:pPr>
            <w:r w:rsidRPr="00AE0F0F">
              <w:rPr>
                <w:b/>
                <w:bCs/>
                <w:sz w:val="18"/>
              </w:rPr>
              <w:t>Quellenangabe Foto:</w:t>
            </w:r>
            <w:r w:rsidRPr="00AE0F0F">
              <w:rPr>
                <w:sz w:val="18"/>
              </w:rPr>
              <w:t xml:space="preserve"> </w:t>
            </w:r>
            <w:r w:rsidR="003C1C9B" w:rsidRPr="00AE0F0F">
              <w:rPr>
                <w:sz w:val="18"/>
              </w:rPr>
              <w:t>BAKELS</w:t>
            </w:r>
            <w:r w:rsidR="00166415" w:rsidRPr="00AE0F0F">
              <w:rPr>
                <w:sz w:val="18"/>
              </w:rPr>
              <w:t xml:space="preserve"> Deutschland GmbH</w:t>
            </w:r>
            <w:r w:rsidRPr="00AE0F0F">
              <w:rPr>
                <w:sz w:val="18"/>
              </w:rPr>
              <w:t>, M</w:t>
            </w:r>
            <w:r w:rsidR="00093785" w:rsidRPr="00AE0F0F">
              <w:rPr>
                <w:sz w:val="18"/>
              </w:rPr>
              <w:t>ärz</w:t>
            </w:r>
            <w:r w:rsidRPr="00AE0F0F">
              <w:rPr>
                <w:sz w:val="18"/>
              </w:rPr>
              <w:t xml:space="preserve"> 20</w:t>
            </w:r>
            <w:r w:rsidR="003C1C9B" w:rsidRPr="00AE0F0F">
              <w:rPr>
                <w:sz w:val="18"/>
              </w:rPr>
              <w:t>24</w:t>
            </w:r>
            <w:r w:rsidRPr="00AE0F0F">
              <w:rPr>
                <w:sz w:val="18"/>
              </w:rPr>
              <w:t>.</w:t>
            </w:r>
            <w:r w:rsidRPr="00AE0F0F">
              <w:rPr>
                <w:sz w:val="18"/>
              </w:rPr>
              <w:br/>
            </w:r>
            <w:r w:rsidRPr="00AE0F0F">
              <w:rPr>
                <w:b/>
                <w:bCs/>
                <w:sz w:val="18"/>
              </w:rPr>
              <w:t>Nutzung:</w:t>
            </w:r>
            <w:r w:rsidRPr="00AE0F0F">
              <w:rPr>
                <w:sz w:val="18"/>
              </w:rPr>
              <w:t xml:space="preserve"> Abdruck der redaktionellen Berichterstattung. Nur im Zusammenhang mit Informationen zu Marke, Produkten und </w:t>
            </w:r>
            <w:r w:rsidR="003C1C9B" w:rsidRPr="00AE0F0F">
              <w:rPr>
                <w:sz w:val="18"/>
              </w:rPr>
              <w:t xml:space="preserve">dem Unternehmen BAKELS </w:t>
            </w:r>
            <w:r w:rsidRPr="00AE0F0F">
              <w:rPr>
                <w:sz w:val="18"/>
              </w:rPr>
              <w:t xml:space="preserve">zu verwenden. </w:t>
            </w:r>
          </w:p>
        </w:tc>
      </w:tr>
      <w:tr w:rsidR="0021028B" w:rsidRPr="00AE0F0F" w14:paraId="14FD0AF7" w14:textId="77777777" w:rsidTr="00AE0F0F">
        <w:trPr>
          <w:trHeight w:val="2770"/>
        </w:trPr>
        <w:tc>
          <w:tcPr>
            <w:tcW w:w="3260" w:type="dxa"/>
          </w:tcPr>
          <w:p w14:paraId="0B29D1D1" w14:textId="3F1AA28E" w:rsidR="0021028B" w:rsidRPr="00AE0F0F" w:rsidRDefault="0021028B" w:rsidP="00EF5BB6">
            <w:pPr>
              <w:rPr>
                <w:noProof/>
              </w:rPr>
            </w:pPr>
            <w:r w:rsidRPr="00AE0F0F">
              <w:rPr>
                <w:noProof/>
              </w:rPr>
              <w:drawing>
                <wp:inline distT="0" distB="0" distL="0" distR="0" wp14:anchorId="7BDAFB32" wp14:editId="7E79CAE3">
                  <wp:extent cx="1800000" cy="1199802"/>
                  <wp:effectExtent l="0" t="0" r="0" b="635"/>
                  <wp:docPr id="1178758400" name="Grafik 3" descr="Ein Bild, das Essen, Snack, Backwaren, Bac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758400" name="Grafik 3" descr="Ein Bild, das Essen, Snack, Backwaren, Backen enthält.&#10;&#10;Automatisch generierte Beschreibung"/>
                          <pic:cNvPicPr/>
                        </pic:nvPicPr>
                        <pic:blipFill>
                          <a:blip r:embed="rId11" cstate="screen">
                            <a:extLst>
                              <a:ext uri="{28A0092B-C50C-407E-A947-70E740481C1C}">
                                <a14:useLocalDpi xmlns:a14="http://schemas.microsoft.com/office/drawing/2010/main"/>
                              </a:ext>
                            </a:extLst>
                          </a:blip>
                          <a:stretch>
                            <a:fillRect/>
                          </a:stretch>
                        </pic:blipFill>
                        <pic:spPr>
                          <a:xfrm>
                            <a:off x="0" y="0"/>
                            <a:ext cx="1800000" cy="1199802"/>
                          </a:xfrm>
                          <a:prstGeom prst="rect">
                            <a:avLst/>
                          </a:prstGeom>
                        </pic:spPr>
                      </pic:pic>
                    </a:graphicData>
                  </a:graphic>
                </wp:inline>
              </w:drawing>
            </w:r>
          </w:p>
        </w:tc>
        <w:tc>
          <w:tcPr>
            <w:tcW w:w="5802" w:type="dxa"/>
          </w:tcPr>
          <w:p w14:paraId="47082475" w14:textId="5B428444" w:rsidR="0021028B" w:rsidRPr="00AE0F0F" w:rsidRDefault="0021028B" w:rsidP="0021028B">
            <w:pPr>
              <w:tabs>
                <w:tab w:val="left" w:pos="5952"/>
              </w:tabs>
              <w:rPr>
                <w:sz w:val="18"/>
              </w:rPr>
            </w:pPr>
            <w:r w:rsidRPr="00AE0F0F">
              <w:rPr>
                <w:b/>
                <w:bCs/>
                <w:sz w:val="18"/>
              </w:rPr>
              <w:t>Bildunterschrift:</w:t>
            </w:r>
            <w:r w:rsidRPr="00AE0F0F">
              <w:rPr>
                <w:sz w:val="18"/>
              </w:rPr>
              <w:t xml:space="preserve"> </w:t>
            </w:r>
            <w:r w:rsidR="00166415" w:rsidRPr="00AE0F0F">
              <w:rPr>
                <w:sz w:val="18"/>
              </w:rPr>
              <w:t xml:space="preserve">Die BAKELS Zimt-Remonces für Zimtschnecken </w:t>
            </w:r>
            <w:r w:rsidR="003C119B">
              <w:rPr>
                <w:sz w:val="18"/>
              </w:rPr>
              <w:t>werden</w:t>
            </w:r>
            <w:r w:rsidR="003C119B" w:rsidRPr="00AE0F0F">
              <w:rPr>
                <w:sz w:val="18"/>
              </w:rPr>
              <w:t xml:space="preserve"> </w:t>
            </w:r>
            <w:r w:rsidR="00166415" w:rsidRPr="00AE0F0F">
              <w:rPr>
                <w:sz w:val="18"/>
              </w:rPr>
              <w:t>in Schweden – dem Ursprungsland der Zimtschnecke – mit höchster Expertise entwickelt und hergestellt.</w:t>
            </w:r>
          </w:p>
          <w:p w14:paraId="1E6B85C8" w14:textId="5D5EDA56" w:rsidR="0021028B" w:rsidRPr="00AE0F0F" w:rsidRDefault="0021028B" w:rsidP="0021028B">
            <w:pPr>
              <w:rPr>
                <w:lang w:eastAsia="en-US"/>
              </w:rPr>
            </w:pPr>
            <w:r w:rsidRPr="00AE0F0F">
              <w:rPr>
                <w:b/>
                <w:bCs/>
                <w:sz w:val="18"/>
              </w:rPr>
              <w:t>Dateiname:</w:t>
            </w:r>
            <w:r w:rsidRPr="00AE0F0F">
              <w:rPr>
                <w:sz w:val="18"/>
              </w:rPr>
              <w:t xml:space="preserve"> Pressefoto_BAKELS_Zimtschnecken_Remonce-Füllung.jpg (3.</w:t>
            </w:r>
            <w:r w:rsidR="00166415" w:rsidRPr="00AE0F0F">
              <w:rPr>
                <w:sz w:val="18"/>
              </w:rPr>
              <w:t>597</w:t>
            </w:r>
            <w:r w:rsidRPr="00AE0F0F">
              <w:rPr>
                <w:sz w:val="18"/>
              </w:rPr>
              <w:t xml:space="preserve"> KB)</w:t>
            </w:r>
          </w:p>
          <w:p w14:paraId="5E62F27A" w14:textId="0A30D9D0" w:rsidR="0021028B" w:rsidRPr="00AE0F0F" w:rsidRDefault="0021028B" w:rsidP="0021028B">
            <w:pPr>
              <w:tabs>
                <w:tab w:val="left" w:pos="5952"/>
              </w:tabs>
              <w:rPr>
                <w:b/>
                <w:bCs/>
                <w:sz w:val="18"/>
              </w:rPr>
            </w:pPr>
            <w:r w:rsidRPr="00AE0F0F">
              <w:rPr>
                <w:b/>
                <w:bCs/>
                <w:sz w:val="18"/>
              </w:rPr>
              <w:t>Quellenangabe Foto:</w:t>
            </w:r>
            <w:r w:rsidRPr="00AE0F0F">
              <w:rPr>
                <w:sz w:val="18"/>
              </w:rPr>
              <w:t xml:space="preserve"> BAKELS</w:t>
            </w:r>
            <w:r w:rsidR="00166415" w:rsidRPr="00AE0F0F">
              <w:rPr>
                <w:sz w:val="18"/>
              </w:rPr>
              <w:t xml:space="preserve"> Deutschland GmbH</w:t>
            </w:r>
            <w:r w:rsidRPr="00AE0F0F">
              <w:rPr>
                <w:sz w:val="18"/>
              </w:rPr>
              <w:t>, März 2024.</w:t>
            </w:r>
            <w:r w:rsidRPr="00AE0F0F">
              <w:rPr>
                <w:sz w:val="18"/>
              </w:rPr>
              <w:br/>
            </w:r>
            <w:r w:rsidRPr="00AE0F0F">
              <w:rPr>
                <w:b/>
                <w:bCs/>
                <w:sz w:val="18"/>
              </w:rPr>
              <w:t>Nutzung:</w:t>
            </w:r>
            <w:r w:rsidRPr="00AE0F0F">
              <w:rPr>
                <w:sz w:val="18"/>
              </w:rPr>
              <w:t xml:space="preserve"> Abdruck der redaktionellen Berichterstattung. Nur im Zusammenhang mit Informationen zu Marke, Produkten und dem Unternehmen BAKELS zu verwenden.</w:t>
            </w:r>
          </w:p>
        </w:tc>
      </w:tr>
    </w:tbl>
    <w:p w14:paraId="040A950F" w14:textId="77777777" w:rsidR="006246F7" w:rsidRPr="00AE0F0F" w:rsidRDefault="006246F7" w:rsidP="00D36B23">
      <w:pPr>
        <w:rPr>
          <w:b/>
        </w:rPr>
      </w:pPr>
    </w:p>
    <w:p w14:paraId="03B0538D" w14:textId="3B64BCAF" w:rsidR="000F1C43" w:rsidRPr="00AE0F0F" w:rsidRDefault="003C1C9B" w:rsidP="000F1C43">
      <w:pPr>
        <w:rPr>
          <w:b/>
        </w:rPr>
      </w:pPr>
      <w:bookmarkStart w:id="5" w:name="_Hlk159935700"/>
      <w:r w:rsidRPr="00AE0F0F">
        <w:rPr>
          <w:b/>
        </w:rPr>
        <w:t>BAKELS</w:t>
      </w:r>
      <w:r w:rsidR="000F1C43" w:rsidRPr="00AE0F0F">
        <w:rPr>
          <w:b/>
        </w:rPr>
        <w:t>: der globale Partner für Backzutaten</w:t>
      </w:r>
    </w:p>
    <w:bookmarkEnd w:id="5"/>
    <w:p w14:paraId="7F21F2DB" w14:textId="2910ECC3" w:rsidR="00A83B02" w:rsidRPr="00AE0F0F" w:rsidRDefault="000F1C43" w:rsidP="000F1C43">
      <w:r w:rsidRPr="00AE0F0F">
        <w:t>Als internationale Unternehmensgruppe bietet BAKELS ein breites Sortiment von über 2.000 innovativen Backzutaten und Anwendungslösungen. Mit maßgeschneiderten Zutaten bedient BAKELS die Bereiche Brot, Gebäck, Kuchen und Süßwaren. Darunter befindet sich eine breite Auswahl an Aromen, Farben, Glasuren, Malzen, funktionellen Getreiden, Sauerteigen, Trennmitteln, Frischhaltern sowie Stärken und Fruchtfüllungen. Mit diesen Produkten beliefert die BAKELS Gruppe über 120</w:t>
      </w:r>
      <w:r w:rsidR="00747893" w:rsidRPr="00AE0F0F">
        <w:t> </w:t>
      </w:r>
      <w:r w:rsidRPr="00AE0F0F">
        <w:t xml:space="preserve">Länder auf allen Kontinenten. Seit der Gründung 1904 hat sich BAKELS zu einem globalen Unternehmen </w:t>
      </w:r>
      <w:r w:rsidR="00FE2598" w:rsidRPr="00AE0F0F">
        <w:t>entwickelt, mit Hauptsitz im schweizerischen Rothenburg und weltweit</w:t>
      </w:r>
      <w:r w:rsidRPr="00AE0F0F">
        <w:t xml:space="preserve"> 38</w:t>
      </w:r>
      <w:r w:rsidR="00747893" w:rsidRPr="00AE0F0F">
        <w:t> </w:t>
      </w:r>
      <w:r w:rsidRPr="00AE0F0F">
        <w:t>Tochtergesellschaften.</w:t>
      </w:r>
      <w:r w:rsidR="00FE2598" w:rsidRPr="00AE0F0F">
        <w:t xml:space="preserve"> Der deutsche Standort inklusive Backzentrum befindet sich seit 2020 in Berlin.</w:t>
      </w:r>
    </w:p>
    <w:p w14:paraId="454C4EC1" w14:textId="77777777" w:rsidR="000F1C43" w:rsidRPr="00AE0F0F" w:rsidRDefault="000F1C43" w:rsidP="000F1C43"/>
    <w:p w14:paraId="7B8DC507" w14:textId="39B3A2D3" w:rsidR="00B96348" w:rsidRPr="00AE0F0F" w:rsidRDefault="000F1C43" w:rsidP="000F1C43">
      <w:r w:rsidRPr="00AE0F0F">
        <w:t xml:space="preserve">Weiterführende Informationen unter: </w:t>
      </w:r>
      <w:hyperlink r:id="rId12" w:history="1">
        <w:r w:rsidR="004F02D9" w:rsidRPr="004F02D9">
          <w:rPr>
            <w:rStyle w:val="Hyperlink"/>
            <w:rFonts w:ascii="Arial" w:hAnsi="Arial"/>
            <w:sz w:val="20"/>
            <w:szCs w:val="20"/>
          </w:rPr>
          <w:t>http://www.bakelsdeutschland.de</w:t>
        </w:r>
        <w:bookmarkEnd w:id="2"/>
      </w:hyperlink>
    </w:p>
    <w:p w14:paraId="233AC76B" w14:textId="77777777" w:rsidR="00AE0F0F" w:rsidRPr="00AE0F0F" w:rsidRDefault="00AE0F0F"/>
    <w:sectPr w:rsidR="00AE0F0F" w:rsidRPr="00AE0F0F" w:rsidSect="007A2E87">
      <w:headerReference w:type="default" r:id="rId13"/>
      <w:footerReference w:type="default" r:id="rId14"/>
      <w:pgSz w:w="11906" w:h="16838" w:code="9"/>
      <w:pgMar w:top="1417" w:right="1417" w:bottom="1134" w:left="1417" w:header="1134"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253E6" w14:textId="77777777" w:rsidR="00856D29" w:rsidRDefault="00856D29" w:rsidP="00D36B23">
      <w:r>
        <w:separator/>
      </w:r>
    </w:p>
  </w:endnote>
  <w:endnote w:type="continuationSeparator" w:id="0">
    <w:p w14:paraId="2EE5AE82" w14:textId="77777777" w:rsidR="00856D29" w:rsidRDefault="00856D29"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left w:val="none" w:sz="0" w:space="0" w:color="auto"/>
        <w:bottom w:val="none" w:sz="0" w:space="0" w:color="auto"/>
        <w:right w:val="none" w:sz="0" w:space="0" w:color="auto"/>
      </w:tblBorders>
      <w:tblCellMar>
        <w:top w:w="113" w:type="dxa"/>
        <w:left w:w="57" w:type="dxa"/>
        <w:right w:w="57" w:type="dxa"/>
      </w:tblCellMar>
      <w:tblLook w:val="04A0" w:firstRow="1" w:lastRow="0" w:firstColumn="1" w:lastColumn="0" w:noHBand="0" w:noVBand="1"/>
    </w:tblPr>
    <w:tblGrid>
      <w:gridCol w:w="9072"/>
    </w:tblGrid>
    <w:tr w:rsidR="00EE0BDE" w14:paraId="077BF9AB" w14:textId="77777777" w:rsidTr="00EE0BDE">
      <w:tc>
        <w:tcPr>
          <w:tcW w:w="9212" w:type="dxa"/>
        </w:tcPr>
        <w:p w14:paraId="2AFC485D" w14:textId="77777777" w:rsidR="00EE0BDE" w:rsidRPr="00D36B23" w:rsidRDefault="00EE0BDE" w:rsidP="00EE0BDE">
          <w:pPr>
            <w:rPr>
              <w:b/>
              <w:sz w:val="16"/>
            </w:rPr>
          </w:pPr>
          <w:r w:rsidRPr="00D36B23">
            <w:rPr>
              <w:b/>
              <w:sz w:val="16"/>
            </w:rPr>
            <w:t>Weitere Informationen und Bildmaterial können Sie gerne anfordern bei:</w:t>
          </w:r>
        </w:p>
        <w:p w14:paraId="6C28B71C" w14:textId="77777777" w:rsidR="003C1C9B" w:rsidRPr="003C1C9B" w:rsidRDefault="003C1C9B" w:rsidP="003C1C9B">
          <w:pPr>
            <w:rPr>
              <w:sz w:val="16"/>
            </w:rPr>
          </w:pPr>
          <w:r w:rsidRPr="003C1C9B">
            <w:rPr>
              <w:sz w:val="16"/>
            </w:rPr>
            <w:t xml:space="preserve">kommunikation.pur GmbH, Jennifer Hofer, Sendlinger Straße 31, 80331 München, Tel.: 089 41 32 61 903, </w:t>
          </w:r>
        </w:p>
        <w:p w14:paraId="24771561" w14:textId="71058C67" w:rsidR="003C1C9B" w:rsidRPr="00EE0BDE" w:rsidRDefault="003C1C9B" w:rsidP="003C1C9B">
          <w:pPr>
            <w:rPr>
              <w:sz w:val="16"/>
            </w:rPr>
          </w:pPr>
          <w:r w:rsidRPr="003C1C9B">
            <w:rPr>
              <w:sz w:val="16"/>
            </w:rPr>
            <w:t>bakels-deutschland@kommunikationpur.com</w:t>
          </w:r>
        </w:p>
      </w:tc>
    </w:tr>
  </w:tbl>
  <w:p w14:paraId="3A25B6EA" w14:textId="77777777" w:rsidR="00EE0BDE" w:rsidRPr="00EE0BDE" w:rsidRDefault="00EE0BDE" w:rsidP="00EE0BD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51EBD" w14:textId="77777777" w:rsidR="00856D29" w:rsidRDefault="00856D29" w:rsidP="00D36B23">
      <w:r>
        <w:separator/>
      </w:r>
    </w:p>
  </w:footnote>
  <w:footnote w:type="continuationSeparator" w:id="0">
    <w:p w14:paraId="10C55E7F" w14:textId="77777777" w:rsidR="00856D29" w:rsidRDefault="00856D29"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46F9" w14:textId="057483A1" w:rsidR="00060D65" w:rsidRDefault="007A2E87" w:rsidP="003F296E">
    <w:pPr>
      <w:pStyle w:val="Kopfzeile"/>
      <w:jc w:val="right"/>
    </w:pPr>
    <w:r>
      <w:rPr>
        <w:noProof/>
      </w:rPr>
      <w:drawing>
        <wp:anchor distT="0" distB="0" distL="114300" distR="114300" simplePos="0" relativeHeight="251660288" behindDoc="0" locked="0" layoutInCell="1" allowOverlap="1" wp14:anchorId="105AEA91" wp14:editId="14F67982">
          <wp:simplePos x="0" y="0"/>
          <wp:positionH relativeFrom="margin">
            <wp:posOffset>3639820</wp:posOffset>
          </wp:positionH>
          <wp:positionV relativeFrom="margin">
            <wp:posOffset>-661035</wp:posOffset>
          </wp:positionV>
          <wp:extent cx="2631340" cy="540000"/>
          <wp:effectExtent l="0" t="0" r="0" b="0"/>
          <wp:wrapSquare wrapText="bothSides"/>
          <wp:docPr id="1227019579" name="Grafik 1"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019579" name="Grafik 1" descr="Ein Bild, das Schrift, Grafiken, Grafikdesign,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631340" cy="540000"/>
                  </a:xfrm>
                  <a:prstGeom prst="rect">
                    <a:avLst/>
                  </a:prstGeom>
                </pic:spPr>
              </pic:pic>
            </a:graphicData>
          </a:graphic>
          <wp14:sizeRelH relativeFrom="margin">
            <wp14:pctWidth>0</wp14:pctWidth>
          </wp14:sizeRelH>
          <wp14:sizeRelV relativeFrom="margin">
            <wp14:pctHeight>0</wp14:pctHeight>
          </wp14:sizeRelV>
        </wp:anchor>
      </w:drawing>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2518CF"/>
    <w:multiLevelType w:val="hybridMultilevel"/>
    <w:tmpl w:val="C1C2B3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1358947">
    <w:abstractNumId w:val="1"/>
  </w:num>
  <w:num w:numId="2" w16cid:durableId="608393633">
    <w:abstractNumId w:val="0"/>
  </w:num>
  <w:num w:numId="3" w16cid:durableId="2025863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CDD"/>
    <w:rsid w:val="0000265C"/>
    <w:rsid w:val="000059AA"/>
    <w:rsid w:val="00012A03"/>
    <w:rsid w:val="000173BC"/>
    <w:rsid w:val="00017FA5"/>
    <w:rsid w:val="000213DD"/>
    <w:rsid w:val="00024C33"/>
    <w:rsid w:val="00034218"/>
    <w:rsid w:val="00044B7F"/>
    <w:rsid w:val="00051AF0"/>
    <w:rsid w:val="0005335A"/>
    <w:rsid w:val="00060D65"/>
    <w:rsid w:val="00060F26"/>
    <w:rsid w:val="000615F8"/>
    <w:rsid w:val="00061EE1"/>
    <w:rsid w:val="00064D0D"/>
    <w:rsid w:val="00070B51"/>
    <w:rsid w:val="00082181"/>
    <w:rsid w:val="00087C71"/>
    <w:rsid w:val="00093785"/>
    <w:rsid w:val="000A3424"/>
    <w:rsid w:val="000B1C2B"/>
    <w:rsid w:val="000B3974"/>
    <w:rsid w:val="000B3F78"/>
    <w:rsid w:val="000C0321"/>
    <w:rsid w:val="000C3C37"/>
    <w:rsid w:val="000D1371"/>
    <w:rsid w:val="000D29B6"/>
    <w:rsid w:val="000D3E8D"/>
    <w:rsid w:val="000E0200"/>
    <w:rsid w:val="000F1C43"/>
    <w:rsid w:val="00104F0D"/>
    <w:rsid w:val="001075DC"/>
    <w:rsid w:val="00111648"/>
    <w:rsid w:val="00123B0F"/>
    <w:rsid w:val="00134373"/>
    <w:rsid w:val="0013547E"/>
    <w:rsid w:val="001359CA"/>
    <w:rsid w:val="001519D0"/>
    <w:rsid w:val="00152DEC"/>
    <w:rsid w:val="00153AF5"/>
    <w:rsid w:val="00154B5C"/>
    <w:rsid w:val="00166415"/>
    <w:rsid w:val="00167921"/>
    <w:rsid w:val="00171FDC"/>
    <w:rsid w:val="00182837"/>
    <w:rsid w:val="0019647B"/>
    <w:rsid w:val="001969BF"/>
    <w:rsid w:val="00196B5C"/>
    <w:rsid w:val="001A3253"/>
    <w:rsid w:val="001C1923"/>
    <w:rsid w:val="001C6CD4"/>
    <w:rsid w:val="001E44C5"/>
    <w:rsid w:val="001E50E3"/>
    <w:rsid w:val="002023F2"/>
    <w:rsid w:val="00206ED9"/>
    <w:rsid w:val="00210269"/>
    <w:rsid w:val="0021028B"/>
    <w:rsid w:val="0021194B"/>
    <w:rsid w:val="00213EEE"/>
    <w:rsid w:val="00226478"/>
    <w:rsid w:val="00232173"/>
    <w:rsid w:val="00233D82"/>
    <w:rsid w:val="002363C2"/>
    <w:rsid w:val="00251A26"/>
    <w:rsid w:val="002559BB"/>
    <w:rsid w:val="00257C74"/>
    <w:rsid w:val="002627FF"/>
    <w:rsid w:val="00272F5F"/>
    <w:rsid w:val="002746D7"/>
    <w:rsid w:val="00287EDB"/>
    <w:rsid w:val="00296668"/>
    <w:rsid w:val="00296A14"/>
    <w:rsid w:val="002A16F2"/>
    <w:rsid w:val="002A7BBE"/>
    <w:rsid w:val="002B4F02"/>
    <w:rsid w:val="002C0950"/>
    <w:rsid w:val="002C09A7"/>
    <w:rsid w:val="002C3635"/>
    <w:rsid w:val="002C3FA8"/>
    <w:rsid w:val="002E3F59"/>
    <w:rsid w:val="002E4F48"/>
    <w:rsid w:val="002F3CAA"/>
    <w:rsid w:val="00305669"/>
    <w:rsid w:val="0032089B"/>
    <w:rsid w:val="00323953"/>
    <w:rsid w:val="003244DC"/>
    <w:rsid w:val="00330589"/>
    <w:rsid w:val="00331938"/>
    <w:rsid w:val="00332B3A"/>
    <w:rsid w:val="00345F38"/>
    <w:rsid w:val="003503FB"/>
    <w:rsid w:val="00357A14"/>
    <w:rsid w:val="00360117"/>
    <w:rsid w:val="00362272"/>
    <w:rsid w:val="00363785"/>
    <w:rsid w:val="00366CDA"/>
    <w:rsid w:val="003710F9"/>
    <w:rsid w:val="00381664"/>
    <w:rsid w:val="003850E0"/>
    <w:rsid w:val="003B1664"/>
    <w:rsid w:val="003B2859"/>
    <w:rsid w:val="003C119B"/>
    <w:rsid w:val="003C1C9B"/>
    <w:rsid w:val="003C239E"/>
    <w:rsid w:val="003D03B3"/>
    <w:rsid w:val="003D1B19"/>
    <w:rsid w:val="003D2297"/>
    <w:rsid w:val="003D5DE1"/>
    <w:rsid w:val="003E5372"/>
    <w:rsid w:val="003E660E"/>
    <w:rsid w:val="003F296E"/>
    <w:rsid w:val="004072C6"/>
    <w:rsid w:val="00410DE7"/>
    <w:rsid w:val="00417C82"/>
    <w:rsid w:val="00431036"/>
    <w:rsid w:val="00432E2C"/>
    <w:rsid w:val="00434F33"/>
    <w:rsid w:val="00435ED7"/>
    <w:rsid w:val="0043638C"/>
    <w:rsid w:val="00450028"/>
    <w:rsid w:val="00452F21"/>
    <w:rsid w:val="00470F93"/>
    <w:rsid w:val="0047117A"/>
    <w:rsid w:val="00472BD9"/>
    <w:rsid w:val="00497D8C"/>
    <w:rsid w:val="004A15DB"/>
    <w:rsid w:val="004A1D45"/>
    <w:rsid w:val="004A5C60"/>
    <w:rsid w:val="004B1203"/>
    <w:rsid w:val="004B603B"/>
    <w:rsid w:val="004D0E61"/>
    <w:rsid w:val="004E5D7E"/>
    <w:rsid w:val="004E6FF7"/>
    <w:rsid w:val="004F02D9"/>
    <w:rsid w:val="004F3489"/>
    <w:rsid w:val="00500910"/>
    <w:rsid w:val="00501A49"/>
    <w:rsid w:val="00501AFF"/>
    <w:rsid w:val="0050209F"/>
    <w:rsid w:val="005072A0"/>
    <w:rsid w:val="00507F31"/>
    <w:rsid w:val="005136D9"/>
    <w:rsid w:val="00513735"/>
    <w:rsid w:val="0052126F"/>
    <w:rsid w:val="005245D4"/>
    <w:rsid w:val="00525839"/>
    <w:rsid w:val="005273AA"/>
    <w:rsid w:val="005365AD"/>
    <w:rsid w:val="00553C91"/>
    <w:rsid w:val="00554812"/>
    <w:rsid w:val="00555B32"/>
    <w:rsid w:val="00556162"/>
    <w:rsid w:val="00563F5A"/>
    <w:rsid w:val="00564FAC"/>
    <w:rsid w:val="00566E1C"/>
    <w:rsid w:val="00570F68"/>
    <w:rsid w:val="00572FD1"/>
    <w:rsid w:val="00582319"/>
    <w:rsid w:val="00583147"/>
    <w:rsid w:val="00590AE5"/>
    <w:rsid w:val="00593F46"/>
    <w:rsid w:val="005A1FB8"/>
    <w:rsid w:val="005A6E9C"/>
    <w:rsid w:val="005A7BF5"/>
    <w:rsid w:val="005B0D42"/>
    <w:rsid w:val="005B5646"/>
    <w:rsid w:val="005C0975"/>
    <w:rsid w:val="005C4EE0"/>
    <w:rsid w:val="005C681A"/>
    <w:rsid w:val="005D37F0"/>
    <w:rsid w:val="005E139C"/>
    <w:rsid w:val="005E1E33"/>
    <w:rsid w:val="005E790D"/>
    <w:rsid w:val="00603A0A"/>
    <w:rsid w:val="00607525"/>
    <w:rsid w:val="00611D3E"/>
    <w:rsid w:val="006246F7"/>
    <w:rsid w:val="00625F52"/>
    <w:rsid w:val="00630088"/>
    <w:rsid w:val="00635C36"/>
    <w:rsid w:val="0063778F"/>
    <w:rsid w:val="00641054"/>
    <w:rsid w:val="00641CFD"/>
    <w:rsid w:val="00643326"/>
    <w:rsid w:val="00653E88"/>
    <w:rsid w:val="0065664C"/>
    <w:rsid w:val="00662DEC"/>
    <w:rsid w:val="00665C99"/>
    <w:rsid w:val="006721ED"/>
    <w:rsid w:val="0067644A"/>
    <w:rsid w:val="006837CE"/>
    <w:rsid w:val="00684DB4"/>
    <w:rsid w:val="00685C83"/>
    <w:rsid w:val="006917D7"/>
    <w:rsid w:val="006937AF"/>
    <w:rsid w:val="006944FC"/>
    <w:rsid w:val="006A3259"/>
    <w:rsid w:val="006A3471"/>
    <w:rsid w:val="006A4A9F"/>
    <w:rsid w:val="006A6DB5"/>
    <w:rsid w:val="006B232D"/>
    <w:rsid w:val="006B353C"/>
    <w:rsid w:val="006C09E3"/>
    <w:rsid w:val="006C4D32"/>
    <w:rsid w:val="006D0296"/>
    <w:rsid w:val="006D1943"/>
    <w:rsid w:val="006D4E6F"/>
    <w:rsid w:val="006E28E4"/>
    <w:rsid w:val="006E3761"/>
    <w:rsid w:val="006E49F9"/>
    <w:rsid w:val="006E7577"/>
    <w:rsid w:val="006F5225"/>
    <w:rsid w:val="006F727B"/>
    <w:rsid w:val="00723318"/>
    <w:rsid w:val="0073020D"/>
    <w:rsid w:val="00731144"/>
    <w:rsid w:val="0074344D"/>
    <w:rsid w:val="00746928"/>
    <w:rsid w:val="00746A3E"/>
    <w:rsid w:val="007477EF"/>
    <w:rsid w:val="00747893"/>
    <w:rsid w:val="007479D7"/>
    <w:rsid w:val="0075383E"/>
    <w:rsid w:val="00755161"/>
    <w:rsid w:val="007555A7"/>
    <w:rsid w:val="0076796E"/>
    <w:rsid w:val="007759AB"/>
    <w:rsid w:val="00784853"/>
    <w:rsid w:val="00785D24"/>
    <w:rsid w:val="0078681F"/>
    <w:rsid w:val="0079151E"/>
    <w:rsid w:val="00793557"/>
    <w:rsid w:val="007955EE"/>
    <w:rsid w:val="007A0207"/>
    <w:rsid w:val="007A2BEF"/>
    <w:rsid w:val="007A2E87"/>
    <w:rsid w:val="007B063D"/>
    <w:rsid w:val="007B1E74"/>
    <w:rsid w:val="007B733F"/>
    <w:rsid w:val="007C2E51"/>
    <w:rsid w:val="007C5C4A"/>
    <w:rsid w:val="007F4A0E"/>
    <w:rsid w:val="00801AB8"/>
    <w:rsid w:val="008021C0"/>
    <w:rsid w:val="00812B6D"/>
    <w:rsid w:val="0082215C"/>
    <w:rsid w:val="00823D5F"/>
    <w:rsid w:val="00824706"/>
    <w:rsid w:val="00827AEC"/>
    <w:rsid w:val="0085388C"/>
    <w:rsid w:val="00856D29"/>
    <w:rsid w:val="00862911"/>
    <w:rsid w:val="008635C6"/>
    <w:rsid w:val="00863CCC"/>
    <w:rsid w:val="00864EDF"/>
    <w:rsid w:val="008727FF"/>
    <w:rsid w:val="00885C95"/>
    <w:rsid w:val="00895A6A"/>
    <w:rsid w:val="008A4602"/>
    <w:rsid w:val="008B262F"/>
    <w:rsid w:val="008B7F86"/>
    <w:rsid w:val="008E356D"/>
    <w:rsid w:val="008E3C15"/>
    <w:rsid w:val="008F5E98"/>
    <w:rsid w:val="008F6CA0"/>
    <w:rsid w:val="008F7013"/>
    <w:rsid w:val="009007ED"/>
    <w:rsid w:val="00900DBD"/>
    <w:rsid w:val="00911D90"/>
    <w:rsid w:val="00916D03"/>
    <w:rsid w:val="00917121"/>
    <w:rsid w:val="009174BD"/>
    <w:rsid w:val="009225D7"/>
    <w:rsid w:val="009226A7"/>
    <w:rsid w:val="009232E8"/>
    <w:rsid w:val="009259EF"/>
    <w:rsid w:val="00930B1C"/>
    <w:rsid w:val="009335C8"/>
    <w:rsid w:val="0094471D"/>
    <w:rsid w:val="00944F48"/>
    <w:rsid w:val="0094533C"/>
    <w:rsid w:val="00946C5D"/>
    <w:rsid w:val="00954777"/>
    <w:rsid w:val="009674E1"/>
    <w:rsid w:val="00974122"/>
    <w:rsid w:val="00975DCC"/>
    <w:rsid w:val="00980147"/>
    <w:rsid w:val="00982A51"/>
    <w:rsid w:val="00982DEC"/>
    <w:rsid w:val="009861F9"/>
    <w:rsid w:val="00991A36"/>
    <w:rsid w:val="00996182"/>
    <w:rsid w:val="009B38F9"/>
    <w:rsid w:val="009B3C55"/>
    <w:rsid w:val="009B52D7"/>
    <w:rsid w:val="009C50BD"/>
    <w:rsid w:val="009D3590"/>
    <w:rsid w:val="009E63EB"/>
    <w:rsid w:val="009F5955"/>
    <w:rsid w:val="00A0156B"/>
    <w:rsid w:val="00A156BA"/>
    <w:rsid w:val="00A15F1F"/>
    <w:rsid w:val="00A20D82"/>
    <w:rsid w:val="00A2132A"/>
    <w:rsid w:val="00A23382"/>
    <w:rsid w:val="00A30FFE"/>
    <w:rsid w:val="00A32F4B"/>
    <w:rsid w:val="00A35A23"/>
    <w:rsid w:val="00A409DF"/>
    <w:rsid w:val="00A42939"/>
    <w:rsid w:val="00A5045A"/>
    <w:rsid w:val="00A52076"/>
    <w:rsid w:val="00A63672"/>
    <w:rsid w:val="00A66445"/>
    <w:rsid w:val="00A672C4"/>
    <w:rsid w:val="00A70486"/>
    <w:rsid w:val="00A73574"/>
    <w:rsid w:val="00A771B8"/>
    <w:rsid w:val="00A83B02"/>
    <w:rsid w:val="00A919F1"/>
    <w:rsid w:val="00AA0D3D"/>
    <w:rsid w:val="00AA7463"/>
    <w:rsid w:val="00AB76EC"/>
    <w:rsid w:val="00AD0F19"/>
    <w:rsid w:val="00AE0F0F"/>
    <w:rsid w:val="00AE2AAF"/>
    <w:rsid w:val="00AE4D6E"/>
    <w:rsid w:val="00AE5C0C"/>
    <w:rsid w:val="00AF0589"/>
    <w:rsid w:val="00AF4E4D"/>
    <w:rsid w:val="00B00F30"/>
    <w:rsid w:val="00B01F1B"/>
    <w:rsid w:val="00B03FE5"/>
    <w:rsid w:val="00B101D6"/>
    <w:rsid w:val="00B173CE"/>
    <w:rsid w:val="00B27CDD"/>
    <w:rsid w:val="00B30951"/>
    <w:rsid w:val="00B35D46"/>
    <w:rsid w:val="00B41403"/>
    <w:rsid w:val="00B4322F"/>
    <w:rsid w:val="00B537EB"/>
    <w:rsid w:val="00B61E43"/>
    <w:rsid w:val="00B650E9"/>
    <w:rsid w:val="00B7687B"/>
    <w:rsid w:val="00B8021F"/>
    <w:rsid w:val="00B81B8F"/>
    <w:rsid w:val="00B8490D"/>
    <w:rsid w:val="00B95FD0"/>
    <w:rsid w:val="00B96348"/>
    <w:rsid w:val="00BA358A"/>
    <w:rsid w:val="00BA571C"/>
    <w:rsid w:val="00BA5BE8"/>
    <w:rsid w:val="00BA7408"/>
    <w:rsid w:val="00BB6408"/>
    <w:rsid w:val="00BB642A"/>
    <w:rsid w:val="00BC32F5"/>
    <w:rsid w:val="00BC5945"/>
    <w:rsid w:val="00BC6156"/>
    <w:rsid w:val="00BD3316"/>
    <w:rsid w:val="00BD4D8F"/>
    <w:rsid w:val="00BD6FE8"/>
    <w:rsid w:val="00BE6C58"/>
    <w:rsid w:val="00BF0A71"/>
    <w:rsid w:val="00C01114"/>
    <w:rsid w:val="00C0357D"/>
    <w:rsid w:val="00C05388"/>
    <w:rsid w:val="00C15D96"/>
    <w:rsid w:val="00C22366"/>
    <w:rsid w:val="00C27845"/>
    <w:rsid w:val="00C30743"/>
    <w:rsid w:val="00C33AE9"/>
    <w:rsid w:val="00C46576"/>
    <w:rsid w:val="00C60419"/>
    <w:rsid w:val="00C65B28"/>
    <w:rsid w:val="00C66E59"/>
    <w:rsid w:val="00C80D17"/>
    <w:rsid w:val="00C82E3C"/>
    <w:rsid w:val="00C84DA6"/>
    <w:rsid w:val="00C8583F"/>
    <w:rsid w:val="00C955B4"/>
    <w:rsid w:val="00C95AE8"/>
    <w:rsid w:val="00CA0E81"/>
    <w:rsid w:val="00CA23CA"/>
    <w:rsid w:val="00CB68FA"/>
    <w:rsid w:val="00CC086A"/>
    <w:rsid w:val="00CC35B3"/>
    <w:rsid w:val="00CC6BF4"/>
    <w:rsid w:val="00CC781E"/>
    <w:rsid w:val="00CD33FB"/>
    <w:rsid w:val="00CD3E9B"/>
    <w:rsid w:val="00CE0A77"/>
    <w:rsid w:val="00CE438B"/>
    <w:rsid w:val="00CF3881"/>
    <w:rsid w:val="00D04D75"/>
    <w:rsid w:val="00D05531"/>
    <w:rsid w:val="00D05FBD"/>
    <w:rsid w:val="00D12FB0"/>
    <w:rsid w:val="00D16B9A"/>
    <w:rsid w:val="00D16D2F"/>
    <w:rsid w:val="00D2438E"/>
    <w:rsid w:val="00D30998"/>
    <w:rsid w:val="00D33488"/>
    <w:rsid w:val="00D35749"/>
    <w:rsid w:val="00D36B23"/>
    <w:rsid w:val="00D436F8"/>
    <w:rsid w:val="00D45548"/>
    <w:rsid w:val="00D609C0"/>
    <w:rsid w:val="00D67540"/>
    <w:rsid w:val="00D862F2"/>
    <w:rsid w:val="00D863DD"/>
    <w:rsid w:val="00D87611"/>
    <w:rsid w:val="00D87EE5"/>
    <w:rsid w:val="00D91E3E"/>
    <w:rsid w:val="00D97F0A"/>
    <w:rsid w:val="00DC39E8"/>
    <w:rsid w:val="00DD4CEC"/>
    <w:rsid w:val="00DD75EC"/>
    <w:rsid w:val="00DE0A86"/>
    <w:rsid w:val="00DE1E99"/>
    <w:rsid w:val="00DE39FF"/>
    <w:rsid w:val="00DE7A8E"/>
    <w:rsid w:val="00DF2CBD"/>
    <w:rsid w:val="00DF5684"/>
    <w:rsid w:val="00DF69DB"/>
    <w:rsid w:val="00E006CE"/>
    <w:rsid w:val="00E03016"/>
    <w:rsid w:val="00E24623"/>
    <w:rsid w:val="00E32FDF"/>
    <w:rsid w:val="00E47412"/>
    <w:rsid w:val="00E560C0"/>
    <w:rsid w:val="00E63435"/>
    <w:rsid w:val="00E66448"/>
    <w:rsid w:val="00E72D90"/>
    <w:rsid w:val="00E73A8F"/>
    <w:rsid w:val="00E76B45"/>
    <w:rsid w:val="00E81037"/>
    <w:rsid w:val="00E82F90"/>
    <w:rsid w:val="00E90906"/>
    <w:rsid w:val="00E930AF"/>
    <w:rsid w:val="00E95DA6"/>
    <w:rsid w:val="00EA300C"/>
    <w:rsid w:val="00EB1BF6"/>
    <w:rsid w:val="00EB520F"/>
    <w:rsid w:val="00EC5E86"/>
    <w:rsid w:val="00ED21D7"/>
    <w:rsid w:val="00ED6AA7"/>
    <w:rsid w:val="00EE0BDE"/>
    <w:rsid w:val="00EE175A"/>
    <w:rsid w:val="00EE22A8"/>
    <w:rsid w:val="00EE426F"/>
    <w:rsid w:val="00EE5947"/>
    <w:rsid w:val="00EE6F0A"/>
    <w:rsid w:val="00EF13FA"/>
    <w:rsid w:val="00EF1662"/>
    <w:rsid w:val="00EF5543"/>
    <w:rsid w:val="00EF7129"/>
    <w:rsid w:val="00EF7C37"/>
    <w:rsid w:val="00F01DF7"/>
    <w:rsid w:val="00F06FBE"/>
    <w:rsid w:val="00F07CE0"/>
    <w:rsid w:val="00F108B7"/>
    <w:rsid w:val="00F10C7B"/>
    <w:rsid w:val="00F15A28"/>
    <w:rsid w:val="00F17BBB"/>
    <w:rsid w:val="00F2218A"/>
    <w:rsid w:val="00F315A9"/>
    <w:rsid w:val="00F35633"/>
    <w:rsid w:val="00F41735"/>
    <w:rsid w:val="00F4179C"/>
    <w:rsid w:val="00F42141"/>
    <w:rsid w:val="00F518E8"/>
    <w:rsid w:val="00F62DF1"/>
    <w:rsid w:val="00F63E62"/>
    <w:rsid w:val="00F824DD"/>
    <w:rsid w:val="00F82635"/>
    <w:rsid w:val="00F835C4"/>
    <w:rsid w:val="00F85329"/>
    <w:rsid w:val="00F869F0"/>
    <w:rsid w:val="00F90EFF"/>
    <w:rsid w:val="00FA78ED"/>
    <w:rsid w:val="00FB18F9"/>
    <w:rsid w:val="00FB6F1B"/>
    <w:rsid w:val="00FC138F"/>
    <w:rsid w:val="00FC63EF"/>
    <w:rsid w:val="00FD1FBD"/>
    <w:rsid w:val="00FE1729"/>
    <w:rsid w:val="00FE2598"/>
    <w:rsid w:val="00FE6B5F"/>
    <w:rsid w:val="00FF1A0B"/>
    <w:rsid w:val="00FF71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F768F"/>
  <w15:docId w15:val="{EBDDCD97-E9B9-4EA6-B8E3-92F9000F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uiPriority w:val="22"/>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rsid w:val="00E95DA6"/>
    <w:rPr>
      <w:sz w:val="16"/>
      <w:szCs w:val="16"/>
    </w:rPr>
  </w:style>
  <w:style w:type="paragraph" w:styleId="Kommentartext">
    <w:name w:val="annotation text"/>
    <w:basedOn w:val="Standard"/>
    <w:link w:val="KommentartextZchn"/>
    <w:rsid w:val="00E95DA6"/>
  </w:style>
  <w:style w:type="character" w:customStyle="1" w:styleId="KommentartextZchn">
    <w:name w:val="Kommentartext Zchn"/>
    <w:basedOn w:val="Absatz-Standardschriftart"/>
    <w:link w:val="Kommentartext"/>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character" w:styleId="NichtaufgelsteErwhnung">
    <w:name w:val="Unresolved Mention"/>
    <w:basedOn w:val="Absatz-Standardschriftart"/>
    <w:uiPriority w:val="99"/>
    <w:semiHidden/>
    <w:unhideWhenUsed/>
    <w:rsid w:val="00A83B02"/>
    <w:rPr>
      <w:color w:val="605E5C"/>
      <w:shd w:val="clear" w:color="auto" w:fill="E1DFDD"/>
    </w:rPr>
  </w:style>
  <w:style w:type="table" w:styleId="Tabellenraster">
    <w:name w:val="Table Grid"/>
    <w:basedOn w:val="NormaleTabelle"/>
    <w:rsid w:val="00A83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E1E99"/>
    <w:rPr>
      <w:rFonts w:ascii="Arial" w:hAnsi="Arial" w:cs="Arial"/>
    </w:rPr>
  </w:style>
  <w:style w:type="paragraph" w:customStyle="1" w:styleId="EinfAbs">
    <w:name w:val="[Einf. Abs.]"/>
    <w:basedOn w:val="Standard"/>
    <w:uiPriority w:val="99"/>
    <w:rsid w:val="004F3489"/>
    <w:pPr>
      <w:autoSpaceDE w:val="0"/>
      <w:autoSpaceDN w:val="0"/>
      <w:adjustRightInd w:val="0"/>
      <w:spacing w:line="288" w:lineRule="auto"/>
      <w:textAlignment w:val="center"/>
    </w:pPr>
    <w:rPr>
      <w:rFonts w:ascii="MinionPro-Regular" w:eastAsiaTheme="minorHAnsi" w:hAnsi="MinionPro-Regular" w:cs="MinionPro-Regular"/>
      <w:color w:val="000000"/>
      <w:sz w:val="24"/>
      <w:szCs w:val="24"/>
      <w:lang w:val="sv-S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018408">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80642">
      <w:bodyDiv w:val="1"/>
      <w:marLeft w:val="0"/>
      <w:marRight w:val="0"/>
      <w:marTop w:val="0"/>
      <w:marBottom w:val="0"/>
      <w:divBdr>
        <w:top w:val="none" w:sz="0" w:space="0" w:color="auto"/>
        <w:left w:val="none" w:sz="0" w:space="0" w:color="auto"/>
        <w:bottom w:val="none" w:sz="0" w:space="0" w:color="auto"/>
        <w:right w:val="none" w:sz="0" w:space="0" w:color="auto"/>
      </w:divBdr>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bakelsdeutschland.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6174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7015</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team - kommunikation.pur GmbH</dc:creator>
  <cp:lastModifiedBy>kommunikation.pur Jennifer Hofer</cp:lastModifiedBy>
  <cp:revision>12</cp:revision>
  <cp:lastPrinted>2024-03-26T08:12:00Z</cp:lastPrinted>
  <dcterms:created xsi:type="dcterms:W3CDTF">2024-03-15T09:36:00Z</dcterms:created>
  <dcterms:modified xsi:type="dcterms:W3CDTF">2024-03-26T08:12:00Z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2024-03-13T12:24:04Z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73863ee5-4b42-4b33-8308-42bca319d86a</vt:lpwstr>
  </property>
  <property fmtid="{D5CDD505-2E9C-101B-9397-08002B2CF9AE}" pid="7" name="MSIP_Label_defa4170-0d19-0005-0004-bc88714345d2_ActionId">
    <vt:lpwstr>c4547072-e5fb-4404-b3c6-1244c2282426</vt:lpwstr>
  </property>
  <property fmtid="{D5CDD505-2E9C-101B-9397-08002B2CF9AE}" pid="8" name="MSIP_Label_defa4170-0d19-0005-0004-bc88714345d2_ContentBits">
    <vt:lpwstr>0</vt:lpwstr>
  </property>
</Properties>
</file>